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A3" w:rsidRPr="00560D4F" w:rsidRDefault="00C01FA3" w:rsidP="00C01FA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sz w:val="24"/>
          <w:szCs w:val="24"/>
        </w:rPr>
        <w:t xml:space="preserve">ROMANIA                                                           </w:t>
      </w:r>
      <w:r w:rsidR="008B47C6">
        <w:rPr>
          <w:rFonts w:asciiTheme="minorHAnsi" w:hAnsiTheme="minorHAnsi" w:cstheme="minorHAnsi"/>
          <w:b/>
          <w:sz w:val="24"/>
          <w:szCs w:val="24"/>
        </w:rPr>
        <w:t>Anexa nr. 1 al Dispoziției cu nr.__________/2020</w:t>
      </w:r>
      <w:r w:rsidRPr="00560D4F">
        <w:rPr>
          <w:rFonts w:asciiTheme="minorHAnsi" w:hAnsiTheme="minorHAnsi" w:cstheme="minorHAnsi"/>
          <w:sz w:val="24"/>
          <w:szCs w:val="24"/>
        </w:rPr>
        <w:t xml:space="preserve">                  </w:t>
      </w:r>
    </w:p>
    <w:p w:rsidR="00C01FA3" w:rsidRPr="00560D4F" w:rsidRDefault="00C01FA3" w:rsidP="00C01FA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sz w:val="24"/>
          <w:szCs w:val="24"/>
        </w:rPr>
        <w:t>JUDEŢUL HARGHITA</w:t>
      </w:r>
      <w:r w:rsidRPr="00560D4F">
        <w:rPr>
          <w:rFonts w:asciiTheme="minorHAnsi" w:hAnsiTheme="minorHAnsi" w:cstheme="minorHAnsi"/>
          <w:sz w:val="24"/>
          <w:szCs w:val="24"/>
        </w:rPr>
        <w:tab/>
      </w:r>
      <w:r w:rsidR="00D85317" w:rsidRPr="00560D4F">
        <w:rPr>
          <w:rFonts w:asciiTheme="minorHAnsi" w:hAnsiTheme="minorHAnsi" w:cstheme="minorHAnsi"/>
          <w:sz w:val="24"/>
          <w:szCs w:val="24"/>
        </w:rPr>
        <w:tab/>
      </w:r>
      <w:r w:rsidR="00D85317" w:rsidRPr="00560D4F">
        <w:rPr>
          <w:rFonts w:asciiTheme="minorHAnsi" w:hAnsiTheme="minorHAnsi" w:cstheme="minorHAnsi"/>
          <w:sz w:val="24"/>
          <w:szCs w:val="24"/>
        </w:rPr>
        <w:tab/>
        <w:t xml:space="preserve">                          </w:t>
      </w:r>
      <w:r w:rsidRPr="00560D4F">
        <w:rPr>
          <w:rFonts w:asciiTheme="minorHAnsi" w:hAnsiTheme="minorHAnsi" w:cstheme="minorHAnsi"/>
          <w:sz w:val="24"/>
          <w:szCs w:val="24"/>
        </w:rPr>
        <w:t xml:space="preserve">  </w:t>
      </w:r>
    </w:p>
    <w:p w:rsidR="00560D4F" w:rsidRDefault="00C01FA3" w:rsidP="00C01FA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sz w:val="24"/>
          <w:szCs w:val="24"/>
        </w:rPr>
        <w:t>CONSILIUL JUDEŢEAN</w:t>
      </w:r>
      <w:r w:rsidRPr="00560D4F">
        <w:rPr>
          <w:rFonts w:asciiTheme="minorHAnsi" w:hAnsiTheme="minorHAnsi" w:cstheme="minorHAnsi"/>
          <w:sz w:val="24"/>
          <w:szCs w:val="24"/>
        </w:rPr>
        <w:tab/>
      </w:r>
      <w:r w:rsidRPr="00560D4F">
        <w:rPr>
          <w:rFonts w:asciiTheme="minorHAnsi" w:hAnsiTheme="minorHAnsi" w:cstheme="minorHAnsi"/>
          <w:sz w:val="24"/>
          <w:szCs w:val="24"/>
        </w:rPr>
        <w:tab/>
      </w:r>
    </w:p>
    <w:p w:rsidR="00C01FA3" w:rsidRPr="00560D4F" w:rsidRDefault="00C01FA3" w:rsidP="00C01FA3">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sz w:val="24"/>
          <w:szCs w:val="24"/>
        </w:rPr>
        <w:tab/>
        <w:t xml:space="preserve">                                </w:t>
      </w:r>
    </w:p>
    <w:p w:rsidR="001E007D" w:rsidRPr="00560D4F" w:rsidRDefault="00796F91" w:rsidP="00560D4F">
      <w:pPr>
        <w:spacing w:after="0" w:line="240" w:lineRule="auto"/>
        <w:contextualSpacing/>
        <w:jc w:val="both"/>
        <w:rPr>
          <w:rFonts w:asciiTheme="minorHAnsi" w:hAnsiTheme="minorHAnsi" w:cstheme="minorHAnsi"/>
          <w:sz w:val="24"/>
          <w:szCs w:val="24"/>
        </w:rPr>
      </w:pPr>
      <w:r w:rsidRPr="00560D4F">
        <w:rPr>
          <w:rFonts w:asciiTheme="minorHAnsi" w:hAnsiTheme="minorHAnsi" w:cstheme="minorHAnsi"/>
          <w:sz w:val="24"/>
          <w:szCs w:val="24"/>
        </w:rPr>
        <w:tab/>
      </w:r>
      <w:r w:rsidR="00D85317" w:rsidRPr="00560D4F">
        <w:rPr>
          <w:rFonts w:asciiTheme="minorHAnsi" w:hAnsiTheme="minorHAnsi" w:cstheme="minorHAnsi"/>
          <w:sz w:val="24"/>
          <w:szCs w:val="24"/>
        </w:rPr>
        <w:tab/>
      </w:r>
      <w:r w:rsidR="00D85317" w:rsidRPr="00560D4F">
        <w:rPr>
          <w:rFonts w:asciiTheme="minorHAnsi" w:hAnsiTheme="minorHAnsi" w:cstheme="minorHAnsi"/>
          <w:sz w:val="24"/>
          <w:szCs w:val="24"/>
        </w:rPr>
        <w:tab/>
        <w:t xml:space="preserve">                 </w:t>
      </w:r>
      <w:r w:rsidR="001E007D" w:rsidRPr="00560D4F">
        <w:rPr>
          <w:rFonts w:asciiTheme="minorHAnsi" w:hAnsiTheme="minorHAnsi" w:cstheme="minorHAnsi"/>
          <w:sz w:val="24"/>
          <w:szCs w:val="24"/>
        </w:rPr>
        <w:t>PROIECTUL ORDINII DE ZI</w:t>
      </w:r>
    </w:p>
    <w:p w:rsidR="000E3BBC" w:rsidRPr="00560D4F" w:rsidRDefault="000E3BBC" w:rsidP="004B10C2">
      <w:pPr>
        <w:spacing w:after="0" w:line="240" w:lineRule="auto"/>
        <w:contextualSpacing/>
        <w:jc w:val="center"/>
        <w:rPr>
          <w:rFonts w:asciiTheme="minorHAnsi" w:hAnsiTheme="minorHAnsi" w:cstheme="minorHAnsi"/>
          <w:sz w:val="24"/>
          <w:szCs w:val="24"/>
        </w:rPr>
      </w:pPr>
      <w:r w:rsidRPr="00560D4F">
        <w:rPr>
          <w:rFonts w:asciiTheme="minorHAnsi" w:hAnsiTheme="minorHAnsi" w:cstheme="minorHAnsi"/>
          <w:sz w:val="24"/>
          <w:szCs w:val="24"/>
        </w:rPr>
        <w:t>Proiectele de hotărâri care urmează să fie dezbătute şi supuse aprobării</w:t>
      </w:r>
    </w:p>
    <w:p w:rsidR="000E3BBC" w:rsidRPr="00560D4F" w:rsidRDefault="000E3BBC" w:rsidP="004B10C2">
      <w:pPr>
        <w:spacing w:after="0" w:line="240" w:lineRule="auto"/>
        <w:contextualSpacing/>
        <w:jc w:val="center"/>
        <w:rPr>
          <w:rFonts w:asciiTheme="minorHAnsi" w:hAnsiTheme="minorHAnsi" w:cstheme="minorHAnsi"/>
          <w:sz w:val="24"/>
          <w:szCs w:val="24"/>
        </w:rPr>
      </w:pPr>
      <w:r w:rsidRPr="00560D4F">
        <w:rPr>
          <w:rFonts w:asciiTheme="minorHAnsi" w:hAnsiTheme="minorHAnsi" w:cstheme="minorHAnsi"/>
          <w:sz w:val="24"/>
          <w:szCs w:val="24"/>
        </w:rPr>
        <w:t xml:space="preserve">în şedinţa </w:t>
      </w:r>
      <w:r w:rsidR="00560D4F" w:rsidRPr="00560D4F">
        <w:rPr>
          <w:rFonts w:asciiTheme="minorHAnsi" w:hAnsiTheme="minorHAnsi" w:cstheme="minorHAnsi"/>
          <w:sz w:val="24"/>
          <w:szCs w:val="24"/>
        </w:rPr>
        <w:t>extra</w:t>
      </w:r>
      <w:r w:rsidRPr="00560D4F">
        <w:rPr>
          <w:rFonts w:asciiTheme="minorHAnsi" w:hAnsiTheme="minorHAnsi" w:cstheme="minorHAnsi"/>
          <w:sz w:val="24"/>
          <w:szCs w:val="24"/>
        </w:rPr>
        <w:t>ordinară a Consiliului Judeţean Harghita</w:t>
      </w:r>
    </w:p>
    <w:p w:rsidR="0036778C" w:rsidRPr="00560D4F" w:rsidRDefault="009433FA" w:rsidP="00D85317">
      <w:pPr>
        <w:spacing w:after="0" w:line="240" w:lineRule="auto"/>
        <w:contextualSpacing/>
        <w:jc w:val="center"/>
        <w:rPr>
          <w:rFonts w:asciiTheme="minorHAnsi" w:hAnsiTheme="minorHAnsi" w:cstheme="minorHAnsi"/>
          <w:sz w:val="24"/>
          <w:szCs w:val="24"/>
        </w:rPr>
      </w:pPr>
      <w:r w:rsidRPr="00560D4F">
        <w:rPr>
          <w:rFonts w:asciiTheme="minorHAnsi" w:hAnsiTheme="minorHAnsi" w:cstheme="minorHAnsi"/>
          <w:sz w:val="24"/>
          <w:szCs w:val="24"/>
        </w:rPr>
        <w:t xml:space="preserve">din data de </w:t>
      </w:r>
      <w:r w:rsidR="00736443" w:rsidRPr="00560D4F">
        <w:rPr>
          <w:rFonts w:asciiTheme="minorHAnsi" w:hAnsiTheme="minorHAnsi" w:cstheme="minorHAnsi"/>
          <w:sz w:val="24"/>
          <w:szCs w:val="24"/>
        </w:rPr>
        <w:t>2</w:t>
      </w:r>
      <w:r w:rsidR="00A80906" w:rsidRPr="00560D4F">
        <w:rPr>
          <w:rFonts w:asciiTheme="minorHAnsi" w:hAnsiTheme="minorHAnsi" w:cstheme="minorHAnsi"/>
          <w:sz w:val="24"/>
          <w:szCs w:val="24"/>
        </w:rPr>
        <w:t>3</w:t>
      </w:r>
      <w:r w:rsidR="008C3C14" w:rsidRPr="00560D4F">
        <w:rPr>
          <w:rFonts w:asciiTheme="minorHAnsi" w:hAnsiTheme="minorHAnsi" w:cstheme="minorHAnsi"/>
          <w:sz w:val="24"/>
          <w:szCs w:val="24"/>
        </w:rPr>
        <w:t xml:space="preserve"> </w:t>
      </w:r>
      <w:r w:rsidR="00642D4D" w:rsidRPr="00560D4F">
        <w:rPr>
          <w:rFonts w:asciiTheme="minorHAnsi" w:hAnsiTheme="minorHAnsi" w:cstheme="minorHAnsi"/>
          <w:sz w:val="24"/>
          <w:szCs w:val="24"/>
        </w:rPr>
        <w:t>i</w:t>
      </w:r>
      <w:r w:rsidR="00A80906" w:rsidRPr="00560D4F">
        <w:rPr>
          <w:rFonts w:asciiTheme="minorHAnsi" w:hAnsiTheme="minorHAnsi" w:cstheme="minorHAnsi"/>
          <w:sz w:val="24"/>
          <w:szCs w:val="24"/>
        </w:rPr>
        <w:t>unie</w:t>
      </w:r>
      <w:r w:rsidR="000E2C5C" w:rsidRPr="00560D4F">
        <w:rPr>
          <w:rFonts w:asciiTheme="minorHAnsi" w:hAnsiTheme="minorHAnsi" w:cstheme="minorHAnsi"/>
          <w:sz w:val="24"/>
          <w:szCs w:val="24"/>
        </w:rPr>
        <w:t xml:space="preserve"> 20</w:t>
      </w:r>
      <w:r w:rsidR="00373B22" w:rsidRPr="00560D4F">
        <w:rPr>
          <w:rFonts w:asciiTheme="minorHAnsi" w:hAnsiTheme="minorHAnsi" w:cstheme="minorHAnsi"/>
          <w:sz w:val="24"/>
          <w:szCs w:val="24"/>
        </w:rPr>
        <w:t>20</w:t>
      </w:r>
    </w:p>
    <w:p w:rsidR="00D03F99" w:rsidRPr="00560D4F" w:rsidRDefault="00D03F99" w:rsidP="00D070B9">
      <w:pPr>
        <w:spacing w:after="0" w:line="240" w:lineRule="auto"/>
        <w:ind w:left="426" w:hanging="360"/>
        <w:contextualSpacing/>
        <w:jc w:val="both"/>
        <w:rPr>
          <w:rFonts w:asciiTheme="minorHAnsi" w:hAnsiTheme="minorHAnsi" w:cstheme="minorHAnsi"/>
          <w:sz w:val="24"/>
          <w:szCs w:val="24"/>
        </w:rPr>
      </w:pPr>
    </w:p>
    <w:p w:rsidR="002C12F7" w:rsidRPr="00560D4F" w:rsidRDefault="002C12F7" w:rsidP="002F0026">
      <w:pPr>
        <w:pStyle w:val="ListParagraph"/>
        <w:numPr>
          <w:ilvl w:val="0"/>
          <w:numId w:val="1"/>
        </w:numPr>
        <w:ind w:left="426"/>
        <w:contextualSpacing/>
        <w:jc w:val="both"/>
        <w:rPr>
          <w:rFonts w:asciiTheme="minorHAnsi" w:hAnsiTheme="minorHAnsi" w:cstheme="minorHAnsi"/>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 xml:space="preserve">privind  </w:t>
      </w:r>
      <w:r w:rsidR="002F0026" w:rsidRPr="00560D4F">
        <w:rPr>
          <w:rFonts w:asciiTheme="minorHAnsi" w:eastAsia="Times New Roman" w:hAnsiTheme="minorHAnsi" w:cstheme="minorHAnsi"/>
          <w:bCs/>
          <w:sz w:val="24"/>
          <w:szCs w:val="24"/>
        </w:rPr>
        <w:t>recti</w:t>
      </w:r>
      <w:r w:rsidRPr="00560D4F">
        <w:rPr>
          <w:rFonts w:asciiTheme="minorHAnsi" w:eastAsia="Times New Roman" w:hAnsiTheme="minorHAnsi" w:cstheme="minorHAnsi"/>
          <w:bCs/>
          <w:sz w:val="24"/>
          <w:szCs w:val="24"/>
        </w:rPr>
        <w:t>ficarea bugetului de venituri şi cheltuieli al judeţului Harghita pe anul 2020</w:t>
      </w:r>
    </w:p>
    <w:p w:rsidR="002C12F7" w:rsidRPr="00560D4F" w:rsidRDefault="002C12F7" w:rsidP="002C12F7">
      <w:pPr>
        <w:spacing w:after="0"/>
        <w:ind w:firstLine="426"/>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BF76AA" w:rsidRPr="00560D4F" w:rsidRDefault="00BF76AA" w:rsidP="00771FE7">
      <w:pPr>
        <w:spacing w:after="0"/>
        <w:contextualSpacing/>
        <w:jc w:val="both"/>
        <w:rPr>
          <w:rFonts w:asciiTheme="minorHAnsi" w:hAnsiTheme="minorHAnsi" w:cstheme="minorHAnsi"/>
          <w:sz w:val="24"/>
          <w:szCs w:val="24"/>
        </w:rPr>
      </w:pPr>
    </w:p>
    <w:p w:rsidR="00771FE7" w:rsidRPr="00560D4F" w:rsidRDefault="00771FE7" w:rsidP="00771FE7">
      <w:pPr>
        <w:pStyle w:val="ListParagraph"/>
        <w:numPr>
          <w:ilvl w:val="0"/>
          <w:numId w:val="1"/>
        </w:numPr>
        <w:ind w:left="426"/>
        <w:contextualSpacing/>
        <w:jc w:val="both"/>
        <w:rPr>
          <w:rFonts w:asciiTheme="minorHAnsi" w:hAnsiTheme="minorHAnsi" w:cstheme="minorHAnsi"/>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771FE7" w:rsidRPr="00560D4F" w:rsidRDefault="00771FE7" w:rsidP="00771FE7">
      <w:pPr>
        <w:spacing w:after="0"/>
        <w:ind w:firstLine="426"/>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771FE7" w:rsidRPr="00560D4F" w:rsidRDefault="00771FE7" w:rsidP="00771FE7">
      <w:pPr>
        <w:spacing w:after="0"/>
        <w:contextualSpacing/>
        <w:jc w:val="both"/>
        <w:rPr>
          <w:rFonts w:asciiTheme="minorHAnsi" w:hAnsiTheme="minorHAnsi" w:cstheme="minorHAnsi"/>
          <w:sz w:val="24"/>
          <w:szCs w:val="24"/>
        </w:rPr>
      </w:pPr>
    </w:p>
    <w:p w:rsidR="00CE2392" w:rsidRPr="00560D4F" w:rsidRDefault="00CE2392" w:rsidP="00CE2392">
      <w:pPr>
        <w:pStyle w:val="ListParagraph"/>
        <w:numPr>
          <w:ilvl w:val="0"/>
          <w:numId w:val="1"/>
        </w:numPr>
        <w:ind w:left="426"/>
        <w:contextualSpacing/>
        <w:jc w:val="both"/>
        <w:rPr>
          <w:rFonts w:asciiTheme="minorHAnsi" w:hAnsiTheme="minorHAnsi" w:cstheme="minorHAnsi"/>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Pr="00560D4F">
        <w:rPr>
          <w:rFonts w:asciiTheme="minorHAnsi" w:eastAsia="Times New Roman" w:hAnsiTheme="minorHAnsi" w:cstheme="minorHAnsi"/>
          <w:bCs/>
          <w:color w:val="000000" w:themeColor="text1"/>
          <w:sz w:val="24"/>
          <w:szCs w:val="24"/>
        </w:rPr>
        <w:t>privind aprobarea participării județului Harghita prin Consiliul Judeţean Harghita la realizarea proiectului internațional „</w:t>
      </w:r>
      <w:proofErr w:type="spellStart"/>
      <w:r w:rsidRPr="00560D4F">
        <w:rPr>
          <w:rFonts w:asciiTheme="minorHAnsi" w:eastAsia="Times New Roman" w:hAnsiTheme="minorHAnsi" w:cstheme="minorHAnsi"/>
          <w:bCs/>
          <w:color w:val="000000" w:themeColor="text1"/>
          <w:sz w:val="24"/>
          <w:szCs w:val="24"/>
        </w:rPr>
        <w:t>Improved</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Institutional</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Capacities</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and</w:t>
      </w:r>
      <w:proofErr w:type="spellEnd"/>
      <w:r w:rsidRPr="00560D4F">
        <w:rPr>
          <w:rFonts w:asciiTheme="minorHAnsi" w:eastAsia="Times New Roman" w:hAnsiTheme="minorHAnsi" w:cstheme="minorHAnsi"/>
          <w:bCs/>
          <w:color w:val="000000" w:themeColor="text1"/>
          <w:sz w:val="24"/>
          <w:szCs w:val="24"/>
        </w:rPr>
        <w:t xml:space="preserve"> New </w:t>
      </w:r>
      <w:proofErr w:type="spellStart"/>
      <w:r w:rsidRPr="00560D4F">
        <w:rPr>
          <w:rFonts w:asciiTheme="minorHAnsi" w:eastAsia="Times New Roman" w:hAnsiTheme="minorHAnsi" w:cstheme="minorHAnsi"/>
          <w:bCs/>
          <w:color w:val="000000" w:themeColor="text1"/>
          <w:sz w:val="24"/>
          <w:szCs w:val="24"/>
        </w:rPr>
        <w:t>Multilevel</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Governance</w:t>
      </w:r>
      <w:proofErr w:type="spellEnd"/>
      <w:r w:rsidRPr="00560D4F">
        <w:rPr>
          <w:rFonts w:asciiTheme="minorHAnsi" w:eastAsia="Times New Roman" w:hAnsiTheme="minorHAnsi" w:cstheme="minorHAnsi"/>
          <w:bCs/>
          <w:color w:val="000000" w:themeColor="text1"/>
          <w:sz w:val="24"/>
          <w:szCs w:val="24"/>
        </w:rPr>
        <w:t xml:space="preserve"> for Talent </w:t>
      </w:r>
      <w:proofErr w:type="spellStart"/>
      <w:r w:rsidRPr="00560D4F">
        <w:rPr>
          <w:rFonts w:asciiTheme="minorHAnsi" w:eastAsia="Times New Roman" w:hAnsiTheme="minorHAnsi" w:cstheme="minorHAnsi"/>
          <w:bCs/>
          <w:color w:val="000000" w:themeColor="text1"/>
          <w:sz w:val="24"/>
          <w:szCs w:val="24"/>
        </w:rPr>
        <w:t>Attraction</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and</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Retention</w:t>
      </w:r>
      <w:proofErr w:type="spellEnd"/>
      <w:r w:rsidRPr="00560D4F">
        <w:rPr>
          <w:rFonts w:asciiTheme="minorHAnsi" w:eastAsia="Times New Roman" w:hAnsiTheme="minorHAnsi" w:cstheme="minorHAnsi"/>
          <w:bCs/>
          <w:color w:val="000000" w:themeColor="text1"/>
          <w:sz w:val="24"/>
          <w:szCs w:val="24"/>
        </w:rPr>
        <w:t xml:space="preserve"> in </w:t>
      </w:r>
      <w:proofErr w:type="spellStart"/>
      <w:r w:rsidRPr="00560D4F">
        <w:rPr>
          <w:rFonts w:asciiTheme="minorHAnsi" w:eastAsia="Times New Roman" w:hAnsiTheme="minorHAnsi" w:cstheme="minorHAnsi"/>
          <w:bCs/>
          <w:color w:val="000000" w:themeColor="text1"/>
          <w:sz w:val="24"/>
          <w:szCs w:val="24"/>
        </w:rPr>
        <w:t>the</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Danube</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Region</w:t>
      </w:r>
      <w:proofErr w:type="spellEnd"/>
      <w:r w:rsidRPr="00560D4F">
        <w:rPr>
          <w:rFonts w:asciiTheme="minorHAnsi" w:eastAsia="Times New Roman" w:hAnsiTheme="minorHAnsi" w:cstheme="minorHAnsi"/>
          <w:bCs/>
          <w:color w:val="000000" w:themeColor="text1"/>
          <w:sz w:val="24"/>
          <w:szCs w:val="24"/>
        </w:rPr>
        <w:t>” (</w:t>
      </w:r>
      <w:proofErr w:type="spellStart"/>
      <w:r w:rsidRPr="00560D4F">
        <w:rPr>
          <w:rFonts w:asciiTheme="minorHAnsi" w:eastAsia="Times New Roman" w:hAnsiTheme="minorHAnsi" w:cstheme="minorHAnsi"/>
          <w:bCs/>
          <w:color w:val="000000" w:themeColor="text1"/>
          <w:sz w:val="24"/>
          <w:szCs w:val="24"/>
        </w:rPr>
        <w:t>TalentMagnet</w:t>
      </w:r>
      <w:proofErr w:type="spellEnd"/>
      <w:r w:rsidRPr="00560D4F">
        <w:rPr>
          <w:rFonts w:asciiTheme="minorHAnsi" w:eastAsia="Times New Roman" w:hAnsiTheme="minorHAnsi" w:cstheme="minorHAnsi"/>
          <w:bCs/>
          <w:color w:val="000000" w:themeColor="text1"/>
          <w:sz w:val="24"/>
          <w:szCs w:val="24"/>
        </w:rPr>
        <w:t>) din cadrul Programului Transnațional Dunărea</w:t>
      </w:r>
    </w:p>
    <w:p w:rsidR="00CE2392" w:rsidRPr="00560D4F" w:rsidRDefault="00CE2392" w:rsidP="00CE2392">
      <w:pPr>
        <w:spacing w:after="0"/>
        <w:ind w:firstLine="426"/>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r w:rsidRPr="00560D4F">
        <w:rPr>
          <w:rFonts w:asciiTheme="minorHAnsi" w:hAnsiTheme="minorHAnsi" w:cstheme="minorHAnsi"/>
          <w:color w:val="000000" w:themeColor="text1"/>
          <w:sz w:val="24"/>
          <w:szCs w:val="24"/>
        </w:rPr>
        <w:t>B</w:t>
      </w:r>
      <w:r w:rsidRPr="00560D4F">
        <w:rPr>
          <w:rFonts w:asciiTheme="minorHAnsi" w:hAnsiTheme="minorHAnsi" w:cstheme="minorHAnsi"/>
          <w:color w:val="000000" w:themeColor="text1"/>
          <w:sz w:val="24"/>
          <w:szCs w:val="24"/>
          <w:lang w:val="hu-HU"/>
        </w:rPr>
        <w:t>író Barna Botond</w:t>
      </w:r>
      <w:r w:rsidRPr="00560D4F">
        <w:rPr>
          <w:rFonts w:asciiTheme="minorHAnsi" w:hAnsiTheme="minorHAnsi" w:cstheme="minorHAnsi"/>
          <w:color w:val="000000" w:themeColor="text1"/>
          <w:sz w:val="24"/>
          <w:szCs w:val="24"/>
        </w:rPr>
        <w:t xml:space="preserve"> vicepreşedinte</w:t>
      </w:r>
    </w:p>
    <w:p w:rsidR="00CE2392" w:rsidRPr="00560D4F" w:rsidRDefault="00CE2392" w:rsidP="000D7413">
      <w:pPr>
        <w:spacing w:after="0"/>
        <w:ind w:firstLine="426"/>
        <w:contextualSpacing/>
        <w:jc w:val="both"/>
        <w:rPr>
          <w:rFonts w:asciiTheme="minorHAnsi" w:hAnsiTheme="minorHAnsi" w:cstheme="minorHAnsi"/>
          <w:color w:val="000000" w:themeColor="text1"/>
          <w:sz w:val="24"/>
          <w:szCs w:val="24"/>
        </w:rPr>
      </w:pPr>
    </w:p>
    <w:p w:rsidR="009219B4" w:rsidRPr="00560D4F" w:rsidRDefault="009219B4" w:rsidP="009219B4">
      <w:pPr>
        <w:pStyle w:val="ListParagraph"/>
        <w:numPr>
          <w:ilvl w:val="0"/>
          <w:numId w:val="1"/>
        </w:numPr>
        <w:ind w:left="426"/>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pentru modificarea Hotărârii Consiliului Județean Harghita nr. 210/2010 privind stabilirea normativelor de cheltuieli pentru dotarea cu autovehicule și a cotelor lunare de carburanți pentru autovehiculele din dotarea Consiliului Județean Harghita, cu modificările și completările ulterioare</w:t>
      </w:r>
    </w:p>
    <w:p w:rsidR="009219B4" w:rsidRPr="00560D4F" w:rsidRDefault="009219B4" w:rsidP="009219B4">
      <w:pPr>
        <w:spacing w:after="0"/>
        <w:ind w:firstLine="426"/>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9219B4" w:rsidRPr="00560D4F" w:rsidRDefault="009219B4" w:rsidP="0058692B">
      <w:pPr>
        <w:spacing w:after="0"/>
        <w:contextualSpacing/>
        <w:jc w:val="both"/>
        <w:rPr>
          <w:rFonts w:asciiTheme="minorHAnsi" w:hAnsiTheme="minorHAnsi" w:cstheme="minorHAnsi"/>
          <w:color w:val="000000" w:themeColor="text1"/>
          <w:sz w:val="24"/>
          <w:szCs w:val="24"/>
        </w:rPr>
      </w:pPr>
    </w:p>
    <w:p w:rsidR="009219B4" w:rsidRPr="00560D4F" w:rsidRDefault="009219B4" w:rsidP="009219B4">
      <w:pPr>
        <w:pStyle w:val="ListParagraph"/>
        <w:numPr>
          <w:ilvl w:val="0"/>
          <w:numId w:val="1"/>
        </w:numPr>
        <w:ind w:left="426"/>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privind aprobarea încheierii Actelor adiționale pentru prelungirea contractelor de închiriere a spațiilor pentru desfăşurarea activităţii Compartimentelor relații publice în zona Toplița, zona Gheorgheni și zona Cristuru Secuiesc ale Serviciului administrație publică locală din cadrul Consiliului Judeţean Harghita</w:t>
      </w:r>
    </w:p>
    <w:p w:rsidR="009219B4" w:rsidRPr="00560D4F" w:rsidRDefault="009219B4" w:rsidP="009219B4">
      <w:pPr>
        <w:spacing w:after="0"/>
        <w:ind w:firstLine="426"/>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9219B4" w:rsidRPr="00560D4F" w:rsidRDefault="009219B4" w:rsidP="000D7413">
      <w:pPr>
        <w:spacing w:after="0"/>
        <w:ind w:firstLine="426"/>
        <w:contextualSpacing/>
        <w:jc w:val="both"/>
        <w:rPr>
          <w:rFonts w:asciiTheme="minorHAnsi" w:hAnsiTheme="minorHAnsi" w:cstheme="minorHAnsi"/>
          <w:color w:val="000000" w:themeColor="text1"/>
          <w:sz w:val="24"/>
          <w:szCs w:val="24"/>
        </w:rPr>
      </w:pPr>
    </w:p>
    <w:p w:rsidR="0058692B" w:rsidRPr="00560D4F" w:rsidRDefault="0058692B" w:rsidP="0058692B">
      <w:pPr>
        <w:pStyle w:val="ListParagraph"/>
        <w:numPr>
          <w:ilvl w:val="0"/>
          <w:numId w:val="1"/>
        </w:numPr>
        <w:ind w:left="426"/>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privind aprobarea înfiinţării societăţii „ÎNTREŢINERE DRUMURI HARGHITA”, societate cu răspundere limitată</w:t>
      </w:r>
    </w:p>
    <w:p w:rsidR="0058692B" w:rsidRPr="00560D4F" w:rsidRDefault="0058692B" w:rsidP="0058692B">
      <w:pPr>
        <w:spacing w:after="0"/>
        <w:ind w:firstLine="426"/>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6E03EB" w:rsidRPr="00560D4F" w:rsidRDefault="006E03EB" w:rsidP="0058692B">
      <w:pPr>
        <w:spacing w:after="0"/>
        <w:ind w:firstLine="426"/>
        <w:contextualSpacing/>
        <w:jc w:val="both"/>
        <w:rPr>
          <w:rFonts w:asciiTheme="minorHAnsi" w:hAnsiTheme="minorHAnsi" w:cstheme="minorHAnsi"/>
          <w:sz w:val="24"/>
          <w:szCs w:val="24"/>
        </w:rPr>
      </w:pPr>
    </w:p>
    <w:p w:rsidR="00417B01" w:rsidRPr="00560D4F" w:rsidRDefault="00417B01" w:rsidP="00E9020C">
      <w:pPr>
        <w:pStyle w:val="ListParagraph"/>
        <w:numPr>
          <w:ilvl w:val="0"/>
          <w:numId w:val="1"/>
        </w:numPr>
        <w:ind w:left="426"/>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00E9020C" w:rsidRPr="00560D4F">
        <w:rPr>
          <w:rFonts w:asciiTheme="minorHAnsi" w:eastAsia="Times New Roman" w:hAnsiTheme="minorHAnsi" w:cstheme="minorHAnsi"/>
          <w:bCs/>
          <w:sz w:val="24"/>
          <w:szCs w:val="24"/>
        </w:rPr>
        <w:t xml:space="preserve">cu privire la aprobarea numărului de delegați la vizită oficială în județul </w:t>
      </w:r>
      <w:proofErr w:type="spellStart"/>
      <w:r w:rsidR="00E9020C" w:rsidRPr="00560D4F">
        <w:rPr>
          <w:rFonts w:asciiTheme="minorHAnsi" w:eastAsia="Times New Roman" w:hAnsiTheme="minorHAnsi" w:cstheme="minorHAnsi"/>
          <w:bCs/>
          <w:sz w:val="24"/>
          <w:szCs w:val="24"/>
        </w:rPr>
        <w:t>Tolna</w:t>
      </w:r>
      <w:proofErr w:type="spellEnd"/>
      <w:r w:rsidR="00E9020C" w:rsidRPr="00560D4F">
        <w:rPr>
          <w:rFonts w:asciiTheme="minorHAnsi" w:eastAsia="Times New Roman" w:hAnsiTheme="minorHAnsi" w:cstheme="minorHAnsi"/>
          <w:bCs/>
          <w:sz w:val="24"/>
          <w:szCs w:val="24"/>
        </w:rPr>
        <w:t xml:space="preserve"> ,Ungaria, în cursul lunilor iunie-iulie 2020</w:t>
      </w:r>
    </w:p>
    <w:p w:rsidR="00417B01" w:rsidRPr="00560D4F" w:rsidRDefault="00417B01" w:rsidP="00417B01">
      <w:pPr>
        <w:spacing w:after="0"/>
        <w:ind w:firstLine="426"/>
        <w:contextualSpacing/>
        <w:jc w:val="both"/>
        <w:rPr>
          <w:rFonts w:asciiTheme="minorHAnsi" w:hAnsiTheme="minorHAnsi" w:cstheme="minorHAns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sz w:val="24"/>
          <w:szCs w:val="24"/>
        </w:rPr>
        <w:t>Borboly</w:t>
      </w:r>
      <w:proofErr w:type="spellEnd"/>
      <w:r w:rsidRPr="00560D4F">
        <w:rPr>
          <w:rFonts w:asciiTheme="minorHAnsi" w:hAnsiTheme="minorHAnsi" w:cstheme="minorHAnsi"/>
          <w:sz w:val="24"/>
          <w:szCs w:val="24"/>
        </w:rPr>
        <w:t xml:space="preserve"> Csaba preşedinte</w:t>
      </w:r>
    </w:p>
    <w:p w:rsidR="00417B01" w:rsidRPr="00560D4F" w:rsidRDefault="00417B01" w:rsidP="000D7413">
      <w:pPr>
        <w:spacing w:after="0"/>
        <w:ind w:firstLine="426"/>
        <w:contextualSpacing/>
        <w:jc w:val="both"/>
        <w:rPr>
          <w:rFonts w:asciiTheme="minorHAnsi" w:hAnsiTheme="minorHAnsi" w:cstheme="minorHAnsi"/>
          <w:color w:val="000000" w:themeColor="text1"/>
          <w:sz w:val="24"/>
          <w:szCs w:val="24"/>
        </w:rPr>
      </w:pPr>
    </w:p>
    <w:p w:rsidR="00B4740D" w:rsidRPr="00560D4F" w:rsidRDefault="00B4740D" w:rsidP="00B4740D">
      <w:pPr>
        <w:pStyle w:val="ListParagraph"/>
        <w:numPr>
          <w:ilvl w:val="0"/>
          <w:numId w:val="1"/>
        </w:numPr>
        <w:ind w:left="426"/>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 xml:space="preserve">privind însușirea cotizaţiei Consiliului Județean Harghita acordabil Asociaţiei Intercomunitară de Dezvoltare </w:t>
      </w:r>
      <w:proofErr w:type="spellStart"/>
      <w:r w:rsidRPr="00560D4F">
        <w:rPr>
          <w:rFonts w:asciiTheme="minorHAnsi" w:eastAsia="Times New Roman" w:hAnsiTheme="minorHAnsi" w:cstheme="minorHAnsi"/>
          <w:bCs/>
          <w:sz w:val="24"/>
          <w:szCs w:val="24"/>
        </w:rPr>
        <w:t>Microregională</w:t>
      </w:r>
      <w:proofErr w:type="spellEnd"/>
      <w:r w:rsidRPr="00560D4F">
        <w:rPr>
          <w:rFonts w:asciiTheme="minorHAnsi" w:eastAsia="Times New Roman" w:hAnsiTheme="minorHAnsi" w:cstheme="minorHAnsi"/>
          <w:bCs/>
          <w:sz w:val="24"/>
          <w:szCs w:val="24"/>
        </w:rPr>
        <w:t xml:space="preserve"> „</w:t>
      </w:r>
      <w:proofErr w:type="spellStart"/>
      <w:r w:rsidRPr="00560D4F">
        <w:rPr>
          <w:rFonts w:asciiTheme="minorHAnsi" w:eastAsia="Times New Roman" w:hAnsiTheme="minorHAnsi" w:cstheme="minorHAnsi"/>
          <w:bCs/>
          <w:sz w:val="24"/>
          <w:szCs w:val="24"/>
        </w:rPr>
        <w:t>Alcsík</w:t>
      </w:r>
      <w:proofErr w:type="spellEnd"/>
      <w:r w:rsidRPr="00560D4F">
        <w:rPr>
          <w:rFonts w:asciiTheme="minorHAnsi" w:eastAsia="Times New Roman" w:hAnsiTheme="minorHAnsi" w:cstheme="minorHAnsi"/>
          <w:bCs/>
          <w:sz w:val="24"/>
          <w:szCs w:val="24"/>
        </w:rPr>
        <w:t>”, pe anul 2020</w:t>
      </w:r>
    </w:p>
    <w:p w:rsidR="00B4740D" w:rsidRPr="00560D4F" w:rsidRDefault="00B4740D" w:rsidP="000D7413">
      <w:pPr>
        <w:spacing w:after="0"/>
        <w:ind w:firstLine="426"/>
        <w:contextualSpacing/>
        <w:jc w:val="both"/>
        <w:rPr>
          <w:rFonts w:asciiTheme="minorHAnsi" w:hAnsiTheme="minorHAnsi" w:cstheme="minorHAnsi"/>
          <w: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i/>
          <w:sz w:val="24"/>
          <w:szCs w:val="24"/>
        </w:rPr>
        <w:t>Bíró</w:t>
      </w:r>
      <w:proofErr w:type="spellEnd"/>
      <w:r w:rsidRPr="00560D4F">
        <w:rPr>
          <w:rFonts w:asciiTheme="minorHAnsi" w:hAnsiTheme="minorHAnsi" w:cstheme="minorHAnsi"/>
          <w:i/>
          <w:sz w:val="24"/>
          <w:szCs w:val="24"/>
        </w:rPr>
        <w:t xml:space="preserve"> Barna </w:t>
      </w:r>
      <w:proofErr w:type="spellStart"/>
      <w:r w:rsidRPr="00560D4F">
        <w:rPr>
          <w:rFonts w:asciiTheme="minorHAnsi" w:hAnsiTheme="minorHAnsi" w:cstheme="minorHAnsi"/>
          <w:i/>
          <w:sz w:val="24"/>
          <w:szCs w:val="24"/>
        </w:rPr>
        <w:t>Botond</w:t>
      </w:r>
      <w:proofErr w:type="spellEnd"/>
      <w:r w:rsidRPr="00560D4F">
        <w:rPr>
          <w:rFonts w:asciiTheme="minorHAnsi" w:hAnsiTheme="minorHAnsi" w:cstheme="minorHAnsi"/>
          <w:i/>
          <w:sz w:val="24"/>
          <w:szCs w:val="24"/>
        </w:rPr>
        <w:t xml:space="preserve"> vicepreşedinte</w:t>
      </w:r>
    </w:p>
    <w:p w:rsidR="00B4740D" w:rsidRPr="00560D4F" w:rsidRDefault="00B4740D" w:rsidP="000D7413">
      <w:pPr>
        <w:spacing w:after="0"/>
        <w:ind w:firstLine="426"/>
        <w:contextualSpacing/>
        <w:jc w:val="both"/>
        <w:rPr>
          <w:rFonts w:asciiTheme="minorHAnsi" w:hAnsiTheme="minorHAnsi" w:cstheme="minorHAnsi"/>
          <w:color w:val="000000" w:themeColor="text1"/>
          <w:sz w:val="24"/>
          <w:szCs w:val="24"/>
        </w:rPr>
      </w:pPr>
    </w:p>
    <w:p w:rsidR="00D04311" w:rsidRPr="00560D4F" w:rsidRDefault="00D04311" w:rsidP="00D04311">
      <w:pPr>
        <w:pStyle w:val="ListParagraph"/>
        <w:numPr>
          <w:ilvl w:val="0"/>
          <w:numId w:val="1"/>
        </w:numPr>
        <w:ind w:left="426"/>
        <w:contextualSpacing/>
        <w:jc w:val="both"/>
        <w:rPr>
          <w:rFonts w:asciiTheme="minorHAnsi" w:eastAsia="Times New Roman" w:hAnsiTheme="minorHAnsi" w:cstheme="minorHAnsi"/>
          <w:bCs/>
          <w:sz w:val="24"/>
          <w:szCs w:val="24"/>
        </w:rPr>
      </w:pPr>
      <w:r w:rsidRPr="00560D4F">
        <w:rPr>
          <w:rFonts w:asciiTheme="minorHAnsi" w:hAnsiTheme="minorHAnsi" w:cstheme="minorHAnsi"/>
          <w:sz w:val="24"/>
          <w:szCs w:val="24"/>
        </w:rPr>
        <w:t xml:space="preserve">Proiect de hotărâre </w:t>
      </w:r>
      <w:r w:rsidRPr="00560D4F">
        <w:rPr>
          <w:rFonts w:asciiTheme="minorHAnsi" w:eastAsia="Times New Roman" w:hAnsiTheme="minorHAnsi" w:cstheme="minorHAnsi"/>
          <w:bCs/>
          <w:sz w:val="24"/>
          <w:szCs w:val="24"/>
        </w:rPr>
        <w:t>privind însușirea cotizaţiei Consiliului Județean Harghita acordabil Asociaţiei „</w:t>
      </w:r>
      <w:proofErr w:type="spellStart"/>
      <w:r w:rsidRPr="00560D4F">
        <w:rPr>
          <w:rFonts w:asciiTheme="minorHAnsi" w:eastAsia="Times New Roman" w:hAnsiTheme="minorHAnsi" w:cstheme="minorHAnsi"/>
          <w:bCs/>
          <w:sz w:val="24"/>
          <w:szCs w:val="24"/>
        </w:rPr>
        <w:t>Felcsík</w:t>
      </w:r>
      <w:proofErr w:type="spellEnd"/>
      <w:r w:rsidRPr="00560D4F">
        <w:rPr>
          <w:rFonts w:asciiTheme="minorHAnsi" w:eastAsia="Times New Roman" w:hAnsiTheme="minorHAnsi" w:cstheme="minorHAnsi"/>
          <w:bCs/>
          <w:sz w:val="24"/>
          <w:szCs w:val="24"/>
        </w:rPr>
        <w:t>”, pe anul 2020</w:t>
      </w:r>
    </w:p>
    <w:p w:rsidR="00D04311" w:rsidRPr="00560D4F" w:rsidRDefault="00D04311" w:rsidP="00D04311">
      <w:pPr>
        <w:spacing w:after="0"/>
        <w:ind w:firstLine="426"/>
        <w:contextualSpacing/>
        <w:jc w:val="both"/>
        <w:rPr>
          <w:rFonts w:asciiTheme="minorHAnsi" w:hAnsiTheme="minorHAnsi" w:cstheme="minorHAnsi"/>
          <w:i/>
          <w:sz w:val="24"/>
          <w:szCs w:val="24"/>
        </w:rPr>
      </w:pPr>
      <w:r w:rsidRPr="00560D4F">
        <w:rPr>
          <w:rFonts w:asciiTheme="minorHAnsi" w:hAnsiTheme="minorHAnsi" w:cstheme="minorHAnsi"/>
          <w:i/>
          <w:sz w:val="24"/>
          <w:szCs w:val="24"/>
        </w:rPr>
        <w:t xml:space="preserve">Inițiator : </w:t>
      </w:r>
      <w:proofErr w:type="spellStart"/>
      <w:r w:rsidRPr="00560D4F">
        <w:rPr>
          <w:rFonts w:asciiTheme="minorHAnsi" w:hAnsiTheme="minorHAnsi" w:cstheme="minorHAnsi"/>
          <w:i/>
          <w:sz w:val="24"/>
          <w:szCs w:val="24"/>
        </w:rPr>
        <w:t>Bíró</w:t>
      </w:r>
      <w:proofErr w:type="spellEnd"/>
      <w:r w:rsidRPr="00560D4F">
        <w:rPr>
          <w:rFonts w:asciiTheme="minorHAnsi" w:hAnsiTheme="minorHAnsi" w:cstheme="minorHAnsi"/>
          <w:i/>
          <w:sz w:val="24"/>
          <w:szCs w:val="24"/>
        </w:rPr>
        <w:t xml:space="preserve"> Barna </w:t>
      </w:r>
      <w:proofErr w:type="spellStart"/>
      <w:r w:rsidRPr="00560D4F">
        <w:rPr>
          <w:rFonts w:asciiTheme="minorHAnsi" w:hAnsiTheme="minorHAnsi" w:cstheme="minorHAnsi"/>
          <w:i/>
          <w:sz w:val="24"/>
          <w:szCs w:val="24"/>
        </w:rPr>
        <w:t>Botond</w:t>
      </w:r>
      <w:proofErr w:type="spellEnd"/>
      <w:r w:rsidRPr="00560D4F">
        <w:rPr>
          <w:rFonts w:asciiTheme="minorHAnsi" w:hAnsiTheme="minorHAnsi" w:cstheme="minorHAnsi"/>
          <w:i/>
          <w:sz w:val="24"/>
          <w:szCs w:val="24"/>
        </w:rPr>
        <w:t xml:space="preserve"> vicepreşedinte</w:t>
      </w:r>
    </w:p>
    <w:p w:rsidR="00D04311" w:rsidRPr="00560D4F" w:rsidRDefault="00D04311" w:rsidP="000D7413">
      <w:pPr>
        <w:spacing w:after="0"/>
        <w:ind w:firstLine="426"/>
        <w:contextualSpacing/>
        <w:jc w:val="both"/>
        <w:rPr>
          <w:rFonts w:asciiTheme="minorHAnsi" w:hAnsiTheme="minorHAnsi" w:cstheme="minorHAnsi"/>
          <w:color w:val="000000" w:themeColor="text1"/>
          <w:sz w:val="24"/>
          <w:szCs w:val="24"/>
        </w:rPr>
      </w:pPr>
    </w:p>
    <w:p w:rsidR="00C8402B" w:rsidRPr="00560D4F" w:rsidRDefault="00C8402B" w:rsidP="00C8402B">
      <w:pPr>
        <w:pStyle w:val="ListParagraph"/>
        <w:numPr>
          <w:ilvl w:val="0"/>
          <w:numId w:val="1"/>
        </w:numPr>
        <w:ind w:left="426"/>
        <w:contextualSpacing/>
        <w:jc w:val="both"/>
        <w:rPr>
          <w:rFonts w:asciiTheme="minorHAnsi" w:eastAsia="Times New Roman" w:hAnsiTheme="minorHAnsi" w:cstheme="minorHAnsi"/>
          <w:bCs/>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00342970" w:rsidRPr="00560D4F">
        <w:rPr>
          <w:rFonts w:asciiTheme="minorHAnsi" w:eastAsia="Times New Roman" w:hAnsiTheme="minorHAnsi" w:cstheme="minorHAnsi"/>
          <w:bCs/>
          <w:color w:val="000000" w:themeColor="text1"/>
          <w:sz w:val="24"/>
          <w:szCs w:val="24"/>
        </w:rPr>
        <w:t>p</w:t>
      </w:r>
      <w:r w:rsidRPr="00560D4F">
        <w:rPr>
          <w:rFonts w:asciiTheme="minorHAnsi" w:eastAsia="Times New Roman" w:hAnsiTheme="minorHAnsi" w:cstheme="minorHAnsi"/>
          <w:bCs/>
          <w:color w:val="000000" w:themeColor="text1"/>
          <w:sz w:val="24"/>
          <w:szCs w:val="24"/>
        </w:rPr>
        <w:t>rivind aprobarea Programului de cooperare al Consiliului Judeţean Harghita în vederea derulării unor activităţi ale cultelor religioase, pe anul 2020</w:t>
      </w:r>
    </w:p>
    <w:p w:rsidR="00C8402B" w:rsidRPr="00560D4F" w:rsidRDefault="00C8402B" w:rsidP="00C8402B">
      <w:pPr>
        <w:spacing w:after="0"/>
        <w:ind w:firstLine="426"/>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proofErr w:type="spellStart"/>
      <w:r w:rsidRPr="00560D4F">
        <w:rPr>
          <w:rFonts w:asciiTheme="minorHAnsi" w:hAnsiTheme="minorHAnsi" w:cstheme="minorHAnsi"/>
          <w:color w:val="000000" w:themeColor="text1"/>
          <w:sz w:val="24"/>
          <w:szCs w:val="24"/>
        </w:rPr>
        <w:t>Borboly</w:t>
      </w:r>
      <w:proofErr w:type="spellEnd"/>
      <w:r w:rsidRPr="00560D4F">
        <w:rPr>
          <w:rFonts w:asciiTheme="minorHAnsi" w:hAnsiTheme="minorHAnsi" w:cstheme="minorHAnsi"/>
          <w:color w:val="000000" w:themeColor="text1"/>
          <w:sz w:val="24"/>
          <w:szCs w:val="24"/>
        </w:rPr>
        <w:t xml:space="preserve"> Csaba preşedinte</w:t>
      </w:r>
    </w:p>
    <w:p w:rsidR="00560D4F" w:rsidRPr="00560D4F" w:rsidRDefault="00560D4F" w:rsidP="00C8402B">
      <w:pPr>
        <w:spacing w:after="0"/>
        <w:ind w:firstLine="426"/>
        <w:contextualSpacing/>
        <w:jc w:val="both"/>
        <w:rPr>
          <w:rFonts w:asciiTheme="minorHAnsi" w:hAnsiTheme="minorHAnsi" w:cstheme="minorHAnsi"/>
          <w:color w:val="000000" w:themeColor="text1"/>
          <w:sz w:val="24"/>
          <w:szCs w:val="24"/>
        </w:rPr>
      </w:pPr>
    </w:p>
    <w:p w:rsidR="00C8402B" w:rsidRPr="00560D4F" w:rsidRDefault="00C8402B" w:rsidP="00C8402B">
      <w:pPr>
        <w:pStyle w:val="ListParagraph"/>
        <w:numPr>
          <w:ilvl w:val="0"/>
          <w:numId w:val="1"/>
        </w:numPr>
        <w:ind w:left="426"/>
        <w:contextualSpacing/>
        <w:jc w:val="both"/>
        <w:rPr>
          <w:rFonts w:asciiTheme="minorHAnsi" w:eastAsia="Times New Roman" w:hAnsiTheme="minorHAnsi" w:cstheme="minorHAnsi"/>
          <w:bCs/>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Pr="00560D4F">
        <w:rPr>
          <w:rFonts w:asciiTheme="minorHAnsi" w:eastAsia="Times New Roman" w:hAnsiTheme="minorHAnsi" w:cstheme="minorHAnsi"/>
          <w:bCs/>
          <w:color w:val="000000" w:themeColor="text1"/>
          <w:sz w:val="24"/>
          <w:szCs w:val="24"/>
        </w:rPr>
        <w:t>privind aprobarea modificării Hotărârii Consiliului Județean Harghita nr. 322/2015 privind aprobarea înființării ,, Agenției de Dezvoltare Județeană Harghita” respectiv ,,</w:t>
      </w:r>
      <w:proofErr w:type="spellStart"/>
      <w:r w:rsidRPr="00560D4F">
        <w:rPr>
          <w:rFonts w:asciiTheme="minorHAnsi" w:eastAsia="Times New Roman" w:hAnsiTheme="minorHAnsi" w:cstheme="minorHAnsi"/>
          <w:bCs/>
          <w:color w:val="000000" w:themeColor="text1"/>
          <w:sz w:val="24"/>
          <w:szCs w:val="24"/>
        </w:rPr>
        <w:t>Hargita</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Megye</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Fejlesztési</w:t>
      </w:r>
      <w:proofErr w:type="spellEnd"/>
      <w:r w:rsidRPr="00560D4F">
        <w:rPr>
          <w:rFonts w:asciiTheme="minorHAnsi" w:eastAsia="Times New Roman" w:hAnsiTheme="minorHAnsi" w:cstheme="minorHAnsi"/>
          <w:bCs/>
          <w:color w:val="000000" w:themeColor="text1"/>
          <w:sz w:val="24"/>
          <w:szCs w:val="24"/>
        </w:rPr>
        <w:t xml:space="preserve"> </w:t>
      </w:r>
      <w:proofErr w:type="spellStart"/>
      <w:r w:rsidRPr="00560D4F">
        <w:rPr>
          <w:rFonts w:asciiTheme="minorHAnsi" w:eastAsia="Times New Roman" w:hAnsiTheme="minorHAnsi" w:cstheme="minorHAnsi"/>
          <w:bCs/>
          <w:color w:val="000000" w:themeColor="text1"/>
          <w:sz w:val="24"/>
          <w:szCs w:val="24"/>
        </w:rPr>
        <w:t>Ügynöksége</w:t>
      </w:r>
      <w:proofErr w:type="spellEnd"/>
      <w:r w:rsidRPr="00560D4F">
        <w:rPr>
          <w:rFonts w:asciiTheme="minorHAnsi" w:eastAsia="Times New Roman" w:hAnsiTheme="minorHAnsi" w:cstheme="minorHAnsi"/>
          <w:bCs/>
          <w:color w:val="000000" w:themeColor="text1"/>
          <w:sz w:val="24"/>
          <w:szCs w:val="24"/>
        </w:rPr>
        <w:t>” și aprobarea Regulamentului de organizare și funcționare, Statului de funcții și Organigramei acesteia, cu modificările și completările ulterioare</w:t>
      </w:r>
    </w:p>
    <w:p w:rsidR="00C8402B" w:rsidRPr="00560D4F" w:rsidRDefault="00C8402B" w:rsidP="00C8402B">
      <w:pPr>
        <w:spacing w:after="0"/>
        <w:ind w:firstLine="426"/>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proofErr w:type="spellStart"/>
      <w:r w:rsidRPr="00560D4F">
        <w:rPr>
          <w:rFonts w:asciiTheme="minorHAnsi" w:hAnsiTheme="minorHAnsi" w:cstheme="minorHAnsi"/>
          <w:color w:val="000000" w:themeColor="text1"/>
          <w:sz w:val="24"/>
          <w:szCs w:val="24"/>
        </w:rPr>
        <w:t>Borboly</w:t>
      </w:r>
      <w:proofErr w:type="spellEnd"/>
      <w:r w:rsidRPr="00560D4F">
        <w:rPr>
          <w:rFonts w:asciiTheme="minorHAnsi" w:hAnsiTheme="minorHAnsi" w:cstheme="minorHAnsi"/>
          <w:color w:val="000000" w:themeColor="text1"/>
          <w:sz w:val="24"/>
          <w:szCs w:val="24"/>
        </w:rPr>
        <w:t xml:space="preserve"> Csaba preşedinte</w:t>
      </w:r>
    </w:p>
    <w:p w:rsidR="00C8402B" w:rsidRPr="00560D4F" w:rsidRDefault="00C8402B" w:rsidP="00E941B6">
      <w:pPr>
        <w:ind w:firstLine="426"/>
        <w:contextualSpacing/>
        <w:jc w:val="both"/>
        <w:rPr>
          <w:rFonts w:asciiTheme="minorHAnsi" w:hAnsiTheme="minorHAnsi" w:cstheme="minorHAnsi"/>
          <w:color w:val="000000" w:themeColor="text1"/>
          <w:sz w:val="24"/>
          <w:szCs w:val="24"/>
        </w:rPr>
      </w:pPr>
    </w:p>
    <w:p w:rsidR="00C8402B" w:rsidRPr="00560D4F" w:rsidRDefault="00C8402B" w:rsidP="00C8402B">
      <w:pPr>
        <w:pStyle w:val="ListParagraph"/>
        <w:numPr>
          <w:ilvl w:val="0"/>
          <w:numId w:val="1"/>
        </w:numPr>
        <w:ind w:left="426"/>
        <w:contextualSpacing/>
        <w:jc w:val="both"/>
        <w:rPr>
          <w:rFonts w:asciiTheme="minorHAnsi" w:eastAsia="Times New Roman" w:hAnsiTheme="minorHAnsi" w:cstheme="minorHAnsi"/>
          <w:bCs/>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Pr="00560D4F">
        <w:rPr>
          <w:rFonts w:asciiTheme="minorHAnsi" w:eastAsia="Times New Roman" w:hAnsiTheme="minorHAnsi" w:cstheme="minorHAnsi"/>
          <w:bCs/>
          <w:color w:val="000000" w:themeColor="text1"/>
          <w:sz w:val="24"/>
          <w:szCs w:val="24"/>
        </w:rPr>
        <w:t>pentru aprobarea modificării Hotărârii nr. 66/2020 privind aprobarea Listei nominale cu persoanele care sunt propuse de a beneficia de stimulent financiar lunar din cadrul Spitalului Județean de Urgență Miercurea Ciuc</w:t>
      </w:r>
    </w:p>
    <w:p w:rsidR="00C8402B" w:rsidRPr="00560D4F" w:rsidRDefault="00C8402B" w:rsidP="00C8402B">
      <w:pPr>
        <w:spacing w:after="0"/>
        <w:ind w:firstLine="426"/>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proofErr w:type="spellStart"/>
      <w:r w:rsidRPr="00560D4F">
        <w:rPr>
          <w:rFonts w:asciiTheme="minorHAnsi" w:hAnsiTheme="minorHAnsi" w:cstheme="minorHAnsi"/>
          <w:color w:val="000000" w:themeColor="text1"/>
          <w:sz w:val="24"/>
          <w:szCs w:val="24"/>
        </w:rPr>
        <w:t>Borboly</w:t>
      </w:r>
      <w:proofErr w:type="spellEnd"/>
      <w:r w:rsidRPr="00560D4F">
        <w:rPr>
          <w:rFonts w:asciiTheme="minorHAnsi" w:hAnsiTheme="minorHAnsi" w:cstheme="minorHAnsi"/>
          <w:color w:val="000000" w:themeColor="text1"/>
          <w:sz w:val="24"/>
          <w:szCs w:val="24"/>
        </w:rPr>
        <w:t xml:space="preserve"> Csaba preşedinte</w:t>
      </w:r>
    </w:p>
    <w:p w:rsidR="00C8402B" w:rsidRPr="00560D4F" w:rsidRDefault="00C8402B" w:rsidP="00E941B6">
      <w:pPr>
        <w:ind w:firstLine="426"/>
        <w:contextualSpacing/>
        <w:jc w:val="both"/>
        <w:rPr>
          <w:rFonts w:asciiTheme="minorHAnsi" w:hAnsiTheme="minorHAnsi" w:cstheme="minorHAnsi"/>
          <w:color w:val="000000" w:themeColor="text1"/>
          <w:sz w:val="24"/>
          <w:szCs w:val="24"/>
        </w:rPr>
      </w:pPr>
    </w:p>
    <w:p w:rsidR="00DE1312" w:rsidRPr="00560D4F" w:rsidRDefault="00DE1312" w:rsidP="00DE1312">
      <w:pPr>
        <w:pStyle w:val="ListParagraph"/>
        <w:numPr>
          <w:ilvl w:val="0"/>
          <w:numId w:val="1"/>
        </w:numPr>
        <w:ind w:left="426"/>
        <w:contextualSpacing/>
        <w:jc w:val="both"/>
        <w:rPr>
          <w:rFonts w:asciiTheme="minorHAnsi" w:hAnsiTheme="minorHAnsi" w:cstheme="minorHAnsi"/>
          <w:color w:val="000000" w:themeColor="text1"/>
          <w:sz w:val="24"/>
          <w:szCs w:val="24"/>
        </w:rPr>
      </w:pPr>
      <w:r w:rsidRPr="00560D4F">
        <w:rPr>
          <w:rFonts w:asciiTheme="minorHAnsi" w:hAnsiTheme="minorHAnsi" w:cstheme="minorHAnsi"/>
          <w:color w:val="000000" w:themeColor="text1"/>
          <w:sz w:val="24"/>
          <w:szCs w:val="24"/>
        </w:rPr>
        <w:t xml:space="preserve">Proiect de hotărâre </w:t>
      </w:r>
      <w:r w:rsidRPr="00560D4F">
        <w:rPr>
          <w:rFonts w:asciiTheme="minorHAnsi" w:eastAsia="Times New Roman" w:hAnsiTheme="minorHAnsi" w:cstheme="minorHAnsi"/>
          <w:bCs/>
          <w:color w:val="000000" w:themeColor="text1"/>
          <w:sz w:val="24"/>
          <w:szCs w:val="24"/>
        </w:rPr>
        <w:t>privind modificarea Hotărârii nr. 126/2020 privind aprobarea depunerii Cererii de finanțare și  a activităților prin care va fi implicat U.A.T. Județul Harghita prin Consiliul Județean Harghita în parteneriat cu Direcția Generală de Asistență Socială și Protecția Copilului Harghita, privind proiectul de finanțare ”Creșterea capacității de gestionare a crizei sanitare prin investiţii necesare pentru consolidarea capacităţii de reacţie la criza de sănătate publică cauzată de răspândirea virusului COVID-19 în Județul Harghita și în Centrele sociale rezidențiale din subordine" în cadrul Programul Operaţional Infrastructură Mare 2014-2020, Axa Prioritară 9 ”Protejarea sănătății populației în contextul pandemiei cauzate de COVID-19” Obiectivul Specific 9.1 ”Creșterea capacității de gestionare a crizei sanitare COVID-19”</w:t>
      </w:r>
    </w:p>
    <w:p w:rsidR="00DE1312" w:rsidRPr="00560D4F" w:rsidRDefault="00DE1312" w:rsidP="00DE1312">
      <w:pPr>
        <w:ind w:firstLine="426"/>
        <w:contextualSpacing/>
        <w:jc w:val="both"/>
        <w:rPr>
          <w:rFonts w:asciiTheme="minorHAnsi" w:hAnsiTheme="minorHAnsi" w:cstheme="minorHAnsi"/>
          <w:color w:val="000000" w:themeColor="text1"/>
          <w:sz w:val="24"/>
          <w:szCs w:val="24"/>
        </w:rPr>
      </w:pPr>
      <w:r w:rsidRPr="00560D4F">
        <w:rPr>
          <w:rFonts w:asciiTheme="minorHAnsi" w:hAnsiTheme="minorHAnsi" w:cstheme="minorHAnsi"/>
          <w:i/>
          <w:color w:val="000000" w:themeColor="text1"/>
          <w:sz w:val="24"/>
          <w:szCs w:val="24"/>
        </w:rPr>
        <w:t xml:space="preserve">Inițiator : </w:t>
      </w:r>
      <w:proofErr w:type="spellStart"/>
      <w:r w:rsidRPr="00560D4F">
        <w:rPr>
          <w:rFonts w:asciiTheme="minorHAnsi" w:hAnsiTheme="minorHAnsi" w:cstheme="minorHAnsi"/>
          <w:color w:val="000000" w:themeColor="text1"/>
          <w:sz w:val="24"/>
          <w:szCs w:val="24"/>
        </w:rPr>
        <w:t>Bíró</w:t>
      </w:r>
      <w:proofErr w:type="spellEnd"/>
      <w:r w:rsidRPr="00560D4F">
        <w:rPr>
          <w:rFonts w:asciiTheme="minorHAnsi" w:hAnsiTheme="minorHAnsi" w:cstheme="minorHAnsi"/>
          <w:color w:val="000000" w:themeColor="text1"/>
          <w:sz w:val="24"/>
          <w:szCs w:val="24"/>
        </w:rPr>
        <w:t xml:space="preserve"> Barna </w:t>
      </w:r>
      <w:proofErr w:type="spellStart"/>
      <w:r w:rsidRPr="00560D4F">
        <w:rPr>
          <w:rFonts w:asciiTheme="minorHAnsi" w:hAnsiTheme="minorHAnsi" w:cstheme="minorHAnsi"/>
          <w:color w:val="000000" w:themeColor="text1"/>
          <w:sz w:val="24"/>
          <w:szCs w:val="24"/>
        </w:rPr>
        <w:t>Botond</w:t>
      </w:r>
      <w:proofErr w:type="spellEnd"/>
      <w:r w:rsidRPr="00560D4F">
        <w:rPr>
          <w:rFonts w:asciiTheme="minorHAnsi" w:hAnsiTheme="minorHAnsi" w:cstheme="minorHAnsi"/>
          <w:color w:val="000000" w:themeColor="text1"/>
          <w:sz w:val="24"/>
          <w:szCs w:val="24"/>
        </w:rPr>
        <w:t xml:space="preserve"> și </w:t>
      </w:r>
      <w:proofErr w:type="spellStart"/>
      <w:r w:rsidRPr="00560D4F">
        <w:rPr>
          <w:rFonts w:asciiTheme="minorHAnsi" w:hAnsiTheme="minorHAnsi" w:cstheme="minorHAnsi"/>
          <w:color w:val="000000" w:themeColor="text1"/>
          <w:sz w:val="24"/>
          <w:szCs w:val="24"/>
        </w:rPr>
        <w:t>Barti</w:t>
      </w:r>
      <w:proofErr w:type="spellEnd"/>
      <w:r w:rsidRPr="00560D4F">
        <w:rPr>
          <w:rFonts w:asciiTheme="minorHAnsi" w:hAnsiTheme="minorHAnsi" w:cstheme="minorHAnsi"/>
          <w:color w:val="000000" w:themeColor="text1"/>
          <w:sz w:val="24"/>
          <w:szCs w:val="24"/>
        </w:rPr>
        <w:t xml:space="preserve"> </w:t>
      </w:r>
      <w:proofErr w:type="spellStart"/>
      <w:r w:rsidRPr="00560D4F">
        <w:rPr>
          <w:rFonts w:asciiTheme="minorHAnsi" w:hAnsiTheme="minorHAnsi" w:cstheme="minorHAnsi"/>
          <w:color w:val="000000" w:themeColor="text1"/>
          <w:sz w:val="24"/>
          <w:szCs w:val="24"/>
        </w:rPr>
        <w:t>Tihamér</w:t>
      </w:r>
      <w:proofErr w:type="spellEnd"/>
      <w:r w:rsidRPr="00560D4F">
        <w:rPr>
          <w:rFonts w:asciiTheme="minorHAnsi" w:hAnsiTheme="minorHAnsi" w:cstheme="minorHAnsi"/>
          <w:color w:val="000000" w:themeColor="text1"/>
          <w:sz w:val="24"/>
          <w:szCs w:val="24"/>
        </w:rPr>
        <w:t xml:space="preserve"> vicepreşedinte</w:t>
      </w:r>
    </w:p>
    <w:p w:rsidR="00560D4F" w:rsidRPr="00560D4F" w:rsidRDefault="00560D4F" w:rsidP="00E941B6">
      <w:pPr>
        <w:ind w:firstLine="426"/>
        <w:contextualSpacing/>
        <w:jc w:val="both"/>
        <w:rPr>
          <w:rFonts w:asciiTheme="minorHAnsi" w:hAnsiTheme="minorHAnsi" w:cstheme="minorHAnsi"/>
          <w:color w:val="000000" w:themeColor="text1"/>
          <w:sz w:val="24"/>
          <w:szCs w:val="24"/>
        </w:rPr>
      </w:pPr>
    </w:p>
    <w:p w:rsidR="00E941B6" w:rsidRPr="00560D4F" w:rsidRDefault="00E941B6" w:rsidP="00E941B6">
      <w:pPr>
        <w:ind w:firstLine="426"/>
        <w:contextualSpacing/>
        <w:jc w:val="both"/>
        <w:rPr>
          <w:rFonts w:asciiTheme="minorHAnsi" w:hAnsiTheme="minorHAnsi" w:cstheme="minorHAnsi"/>
          <w:color w:val="000000" w:themeColor="text1"/>
          <w:sz w:val="24"/>
          <w:szCs w:val="24"/>
        </w:rPr>
      </w:pPr>
      <w:r w:rsidRPr="00560D4F">
        <w:rPr>
          <w:rFonts w:asciiTheme="minorHAnsi" w:hAnsiTheme="minorHAnsi" w:cstheme="minorHAnsi"/>
          <w:color w:val="000000" w:themeColor="text1"/>
          <w:sz w:val="24"/>
          <w:szCs w:val="24"/>
        </w:rPr>
        <w:t>Diverse</w:t>
      </w:r>
    </w:p>
    <w:p w:rsidR="006636EB" w:rsidRPr="00560D4F" w:rsidRDefault="006636EB" w:rsidP="00D070B9">
      <w:pPr>
        <w:spacing w:after="0" w:line="240" w:lineRule="auto"/>
        <w:ind w:left="426" w:hanging="360"/>
        <w:contextualSpacing/>
        <w:jc w:val="both"/>
        <w:rPr>
          <w:rFonts w:asciiTheme="minorHAnsi" w:hAnsiTheme="minorHAnsi" w:cstheme="minorHAnsi"/>
          <w:color w:val="000000" w:themeColor="text1"/>
          <w:sz w:val="24"/>
          <w:szCs w:val="24"/>
        </w:rPr>
      </w:pPr>
    </w:p>
    <w:p w:rsidR="00E941B6" w:rsidRPr="00560D4F" w:rsidRDefault="00E941B6" w:rsidP="00D070B9">
      <w:pPr>
        <w:spacing w:after="0" w:line="240" w:lineRule="auto"/>
        <w:ind w:left="426" w:hanging="360"/>
        <w:contextualSpacing/>
        <w:jc w:val="both"/>
        <w:rPr>
          <w:rFonts w:asciiTheme="minorHAnsi" w:hAnsiTheme="minorHAnsi" w:cstheme="minorHAnsi"/>
          <w:color w:val="000000" w:themeColor="text1"/>
          <w:sz w:val="24"/>
          <w:szCs w:val="24"/>
        </w:rPr>
      </w:pPr>
    </w:p>
    <w:p w:rsidR="00655B13" w:rsidRPr="00560D4F" w:rsidRDefault="00655B13" w:rsidP="00D070B9">
      <w:pPr>
        <w:spacing w:after="0" w:line="240" w:lineRule="auto"/>
        <w:ind w:left="426" w:hanging="360"/>
        <w:contextualSpacing/>
        <w:jc w:val="center"/>
        <w:rPr>
          <w:rFonts w:asciiTheme="minorHAnsi" w:hAnsiTheme="minorHAnsi" w:cstheme="minorHAnsi"/>
          <w:color w:val="000000" w:themeColor="text1"/>
          <w:sz w:val="24"/>
          <w:szCs w:val="24"/>
        </w:rPr>
      </w:pPr>
      <w:r w:rsidRPr="00560D4F">
        <w:rPr>
          <w:rFonts w:asciiTheme="minorHAnsi" w:hAnsiTheme="minorHAnsi" w:cstheme="minorHAnsi"/>
          <w:color w:val="000000" w:themeColor="text1"/>
          <w:sz w:val="24"/>
          <w:szCs w:val="24"/>
        </w:rPr>
        <w:t>Miercurea Ciuc,</w:t>
      </w:r>
      <w:r w:rsidR="00AB6209" w:rsidRPr="00560D4F">
        <w:rPr>
          <w:rFonts w:asciiTheme="minorHAnsi" w:hAnsiTheme="minorHAnsi" w:cstheme="minorHAnsi"/>
          <w:color w:val="000000" w:themeColor="text1"/>
          <w:sz w:val="24"/>
          <w:szCs w:val="24"/>
        </w:rPr>
        <w:t xml:space="preserve"> </w:t>
      </w:r>
      <w:r w:rsidR="00CE2392" w:rsidRPr="00560D4F">
        <w:rPr>
          <w:rFonts w:asciiTheme="minorHAnsi" w:hAnsiTheme="minorHAnsi" w:cstheme="minorHAnsi"/>
          <w:color w:val="000000" w:themeColor="text1"/>
          <w:sz w:val="24"/>
          <w:szCs w:val="24"/>
        </w:rPr>
        <w:t>1</w:t>
      </w:r>
      <w:r w:rsidR="00560D4F">
        <w:rPr>
          <w:rFonts w:asciiTheme="minorHAnsi" w:hAnsiTheme="minorHAnsi" w:cstheme="minorHAnsi"/>
          <w:color w:val="000000" w:themeColor="text1"/>
          <w:sz w:val="24"/>
          <w:szCs w:val="24"/>
        </w:rPr>
        <w:t>9</w:t>
      </w:r>
      <w:r w:rsidR="006E6387" w:rsidRPr="00560D4F">
        <w:rPr>
          <w:rFonts w:asciiTheme="minorHAnsi" w:hAnsiTheme="minorHAnsi" w:cstheme="minorHAnsi"/>
          <w:color w:val="000000" w:themeColor="text1"/>
          <w:sz w:val="24"/>
          <w:szCs w:val="24"/>
        </w:rPr>
        <w:t xml:space="preserve"> </w:t>
      </w:r>
      <w:r w:rsidR="00A73576" w:rsidRPr="00560D4F">
        <w:rPr>
          <w:rFonts w:asciiTheme="minorHAnsi" w:hAnsiTheme="minorHAnsi" w:cstheme="minorHAnsi"/>
          <w:color w:val="000000" w:themeColor="text1"/>
          <w:sz w:val="24"/>
          <w:szCs w:val="24"/>
        </w:rPr>
        <w:t>i</w:t>
      </w:r>
      <w:r w:rsidR="00CE2392" w:rsidRPr="00560D4F">
        <w:rPr>
          <w:rFonts w:asciiTheme="minorHAnsi" w:hAnsiTheme="minorHAnsi" w:cstheme="minorHAnsi"/>
          <w:color w:val="000000" w:themeColor="text1"/>
          <w:sz w:val="24"/>
          <w:szCs w:val="24"/>
        </w:rPr>
        <w:t>unie</w:t>
      </w:r>
      <w:r w:rsidR="0068603C" w:rsidRPr="00560D4F">
        <w:rPr>
          <w:rFonts w:asciiTheme="minorHAnsi" w:hAnsiTheme="minorHAnsi" w:cstheme="minorHAnsi"/>
          <w:color w:val="000000" w:themeColor="text1"/>
          <w:sz w:val="24"/>
          <w:szCs w:val="24"/>
        </w:rPr>
        <w:t xml:space="preserve"> 2020</w:t>
      </w:r>
    </w:p>
    <w:p w:rsidR="00C43D6A" w:rsidRPr="00560D4F" w:rsidRDefault="00C43D6A" w:rsidP="005175BF">
      <w:pPr>
        <w:spacing w:after="0" w:line="240" w:lineRule="auto"/>
        <w:rPr>
          <w:rFonts w:asciiTheme="minorHAnsi" w:hAnsiTheme="minorHAnsi" w:cstheme="minorHAnsi"/>
          <w:bCs/>
          <w:color w:val="000000" w:themeColor="text1"/>
          <w:sz w:val="24"/>
          <w:szCs w:val="24"/>
        </w:rPr>
      </w:pPr>
    </w:p>
    <w:p w:rsidR="007B34E1" w:rsidRPr="00560D4F" w:rsidRDefault="007B34E1" w:rsidP="005175BF">
      <w:pPr>
        <w:spacing w:after="0" w:line="240" w:lineRule="auto"/>
        <w:rPr>
          <w:rFonts w:asciiTheme="minorHAnsi" w:hAnsiTheme="minorHAnsi" w:cstheme="minorHAnsi"/>
          <w:bCs/>
          <w:color w:val="000000" w:themeColor="text1"/>
          <w:sz w:val="24"/>
          <w:szCs w:val="24"/>
        </w:rPr>
      </w:pPr>
    </w:p>
    <w:p w:rsidR="00DA6967" w:rsidRPr="00560D4F" w:rsidRDefault="004E547E" w:rsidP="00DA6967">
      <w:pPr>
        <w:spacing w:after="0" w:line="240" w:lineRule="auto"/>
        <w:jc w:val="both"/>
        <w:rPr>
          <w:rFonts w:asciiTheme="minorHAnsi" w:hAnsiTheme="minorHAnsi" w:cstheme="minorHAnsi"/>
          <w:b/>
          <w:color w:val="000000" w:themeColor="text1"/>
          <w:sz w:val="24"/>
          <w:szCs w:val="24"/>
        </w:rPr>
      </w:pPr>
      <w:r w:rsidRPr="00560D4F">
        <w:rPr>
          <w:rFonts w:asciiTheme="minorHAnsi" w:hAnsiTheme="minorHAnsi" w:cstheme="minorHAnsi"/>
          <w:bCs/>
          <w:color w:val="000000" w:themeColor="text1"/>
          <w:sz w:val="24"/>
          <w:szCs w:val="24"/>
        </w:rPr>
        <w:t xml:space="preserve">  </w:t>
      </w:r>
      <w:r w:rsidR="00DA6967" w:rsidRPr="00560D4F">
        <w:rPr>
          <w:rFonts w:asciiTheme="minorHAnsi" w:hAnsiTheme="minorHAnsi" w:cstheme="minorHAnsi"/>
          <w:bCs/>
          <w:color w:val="000000" w:themeColor="text1"/>
          <w:sz w:val="24"/>
          <w:szCs w:val="24"/>
        </w:rPr>
        <w:t>Preşedinte</w:t>
      </w:r>
      <w:r w:rsidR="00DA6967" w:rsidRPr="00560D4F">
        <w:rPr>
          <w:rFonts w:asciiTheme="minorHAnsi" w:hAnsiTheme="minorHAnsi" w:cstheme="minorHAnsi"/>
          <w:bCs/>
          <w:color w:val="000000" w:themeColor="text1"/>
          <w:sz w:val="24"/>
          <w:szCs w:val="24"/>
        </w:rPr>
        <w:tab/>
      </w:r>
      <w:r w:rsidR="00DA6967" w:rsidRPr="00560D4F">
        <w:rPr>
          <w:rFonts w:asciiTheme="minorHAnsi" w:hAnsiTheme="minorHAnsi" w:cstheme="minorHAnsi"/>
          <w:bCs/>
          <w:color w:val="000000" w:themeColor="text1"/>
          <w:sz w:val="24"/>
          <w:szCs w:val="24"/>
        </w:rPr>
        <w:tab/>
      </w:r>
      <w:r w:rsidR="00DA6967" w:rsidRPr="00560D4F">
        <w:rPr>
          <w:rFonts w:asciiTheme="minorHAnsi" w:hAnsiTheme="minorHAnsi" w:cstheme="minorHAnsi"/>
          <w:bCs/>
          <w:color w:val="000000" w:themeColor="text1"/>
          <w:sz w:val="24"/>
          <w:szCs w:val="24"/>
        </w:rPr>
        <w:tab/>
      </w:r>
      <w:r w:rsidR="00DA6967" w:rsidRPr="00560D4F">
        <w:rPr>
          <w:rFonts w:asciiTheme="minorHAnsi" w:hAnsiTheme="minorHAnsi" w:cstheme="minorHAnsi"/>
          <w:bCs/>
          <w:color w:val="000000" w:themeColor="text1"/>
          <w:sz w:val="24"/>
          <w:szCs w:val="24"/>
        </w:rPr>
        <w:tab/>
      </w:r>
      <w:r w:rsidR="00DA6967" w:rsidRPr="00560D4F">
        <w:rPr>
          <w:rFonts w:asciiTheme="minorHAnsi" w:hAnsiTheme="minorHAnsi" w:cstheme="minorHAnsi"/>
          <w:bCs/>
          <w:color w:val="000000" w:themeColor="text1"/>
          <w:sz w:val="24"/>
          <w:szCs w:val="24"/>
        </w:rPr>
        <w:tab/>
      </w:r>
      <w:r w:rsidR="00DA6967" w:rsidRPr="00560D4F">
        <w:rPr>
          <w:rFonts w:asciiTheme="minorHAnsi" w:hAnsiTheme="minorHAnsi" w:cstheme="minorHAnsi"/>
          <w:bCs/>
          <w:color w:val="000000" w:themeColor="text1"/>
          <w:sz w:val="24"/>
          <w:szCs w:val="24"/>
        </w:rPr>
        <w:tab/>
      </w:r>
      <w:r w:rsidR="00DA6967" w:rsidRPr="00560D4F">
        <w:rPr>
          <w:rFonts w:asciiTheme="minorHAnsi" w:hAnsiTheme="minorHAnsi" w:cstheme="minorHAnsi"/>
          <w:bCs/>
          <w:color w:val="000000" w:themeColor="text1"/>
          <w:sz w:val="24"/>
          <w:szCs w:val="24"/>
        </w:rPr>
        <w:tab/>
      </w:r>
      <w:r w:rsidR="00DA6967" w:rsidRPr="00560D4F">
        <w:rPr>
          <w:rFonts w:asciiTheme="minorHAnsi" w:hAnsiTheme="minorHAnsi" w:cstheme="minorHAnsi"/>
          <w:color w:val="000000" w:themeColor="text1"/>
          <w:sz w:val="24"/>
          <w:szCs w:val="24"/>
        </w:rPr>
        <w:t>Secretarul general al județului</w:t>
      </w:r>
    </w:p>
    <w:p w:rsidR="00DA6967" w:rsidRPr="00560D4F" w:rsidRDefault="00DA6967" w:rsidP="00CE46FE">
      <w:pPr>
        <w:spacing w:after="0" w:line="240" w:lineRule="auto"/>
        <w:rPr>
          <w:rFonts w:asciiTheme="minorHAnsi" w:hAnsiTheme="minorHAnsi" w:cstheme="minorHAnsi"/>
          <w:bCs/>
          <w:color w:val="000000" w:themeColor="text1"/>
          <w:sz w:val="24"/>
          <w:szCs w:val="24"/>
          <w:lang w:val="hu-HU"/>
        </w:rPr>
      </w:pPr>
      <w:proofErr w:type="spellStart"/>
      <w:r w:rsidRPr="00560D4F">
        <w:rPr>
          <w:rFonts w:asciiTheme="minorHAnsi" w:hAnsiTheme="minorHAnsi" w:cstheme="minorHAnsi"/>
          <w:bCs/>
          <w:color w:val="000000" w:themeColor="text1"/>
          <w:sz w:val="24"/>
          <w:szCs w:val="24"/>
        </w:rPr>
        <w:t>Borboly</w:t>
      </w:r>
      <w:proofErr w:type="spellEnd"/>
      <w:r w:rsidRPr="00560D4F">
        <w:rPr>
          <w:rFonts w:asciiTheme="minorHAnsi" w:hAnsiTheme="minorHAnsi" w:cstheme="minorHAnsi"/>
          <w:bCs/>
          <w:color w:val="000000" w:themeColor="text1"/>
          <w:sz w:val="24"/>
          <w:szCs w:val="24"/>
        </w:rPr>
        <w:t xml:space="preserve"> Csaba</w:t>
      </w:r>
      <w:r w:rsidRPr="00560D4F">
        <w:rPr>
          <w:rFonts w:asciiTheme="minorHAnsi" w:hAnsiTheme="minorHAnsi" w:cstheme="minorHAnsi"/>
          <w:bCs/>
          <w:color w:val="000000" w:themeColor="text1"/>
          <w:sz w:val="24"/>
          <w:szCs w:val="24"/>
        </w:rPr>
        <w:tab/>
      </w:r>
      <w:r w:rsidRPr="00560D4F">
        <w:rPr>
          <w:rFonts w:asciiTheme="minorHAnsi" w:hAnsiTheme="minorHAnsi" w:cstheme="minorHAnsi"/>
          <w:bCs/>
          <w:color w:val="000000" w:themeColor="text1"/>
          <w:sz w:val="24"/>
          <w:szCs w:val="24"/>
        </w:rPr>
        <w:tab/>
      </w:r>
      <w:r w:rsidRPr="00560D4F">
        <w:rPr>
          <w:rFonts w:asciiTheme="minorHAnsi" w:hAnsiTheme="minorHAnsi" w:cstheme="minorHAnsi"/>
          <w:bCs/>
          <w:color w:val="000000" w:themeColor="text1"/>
          <w:sz w:val="24"/>
          <w:szCs w:val="24"/>
        </w:rPr>
        <w:tab/>
      </w:r>
      <w:r w:rsidRPr="00560D4F">
        <w:rPr>
          <w:rFonts w:asciiTheme="minorHAnsi" w:hAnsiTheme="minorHAnsi" w:cstheme="minorHAnsi"/>
          <w:bCs/>
          <w:color w:val="000000" w:themeColor="text1"/>
          <w:sz w:val="24"/>
          <w:szCs w:val="24"/>
        </w:rPr>
        <w:tab/>
      </w:r>
      <w:r w:rsidRPr="00560D4F">
        <w:rPr>
          <w:rFonts w:asciiTheme="minorHAnsi" w:hAnsiTheme="minorHAnsi" w:cstheme="minorHAnsi"/>
          <w:bCs/>
          <w:color w:val="000000" w:themeColor="text1"/>
          <w:sz w:val="24"/>
          <w:szCs w:val="24"/>
        </w:rPr>
        <w:tab/>
      </w:r>
      <w:r w:rsidRPr="00560D4F">
        <w:rPr>
          <w:rFonts w:asciiTheme="minorHAnsi" w:hAnsiTheme="minorHAnsi" w:cstheme="minorHAnsi"/>
          <w:bCs/>
          <w:color w:val="000000" w:themeColor="text1"/>
          <w:sz w:val="24"/>
          <w:szCs w:val="24"/>
        </w:rPr>
        <w:tab/>
      </w:r>
      <w:r w:rsidRPr="00560D4F">
        <w:rPr>
          <w:rFonts w:asciiTheme="minorHAnsi" w:hAnsiTheme="minorHAnsi" w:cstheme="minorHAnsi"/>
          <w:bCs/>
          <w:color w:val="000000" w:themeColor="text1"/>
          <w:sz w:val="24"/>
          <w:szCs w:val="24"/>
        </w:rPr>
        <w:tab/>
      </w:r>
      <w:r w:rsidR="00225D5E" w:rsidRPr="00560D4F">
        <w:rPr>
          <w:rFonts w:asciiTheme="minorHAnsi" w:hAnsiTheme="minorHAnsi" w:cstheme="minorHAnsi"/>
          <w:bCs/>
          <w:color w:val="000000" w:themeColor="text1"/>
          <w:sz w:val="24"/>
          <w:szCs w:val="24"/>
        </w:rPr>
        <w:t xml:space="preserve">   </w:t>
      </w:r>
      <w:r w:rsidRPr="00560D4F">
        <w:rPr>
          <w:rFonts w:asciiTheme="minorHAnsi" w:hAnsiTheme="minorHAnsi" w:cstheme="minorHAnsi"/>
          <w:color w:val="000000" w:themeColor="text1"/>
          <w:sz w:val="24"/>
          <w:szCs w:val="24"/>
          <w:lang w:val="hu-HU"/>
        </w:rPr>
        <w:t>Vágássy Alpár</w:t>
      </w:r>
    </w:p>
    <w:sectPr w:rsidR="00DA6967" w:rsidRPr="00560D4F"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2BD" w:rsidRDefault="009902BD" w:rsidP="003E17A5">
      <w:pPr>
        <w:spacing w:after="0" w:line="240" w:lineRule="auto"/>
      </w:pPr>
      <w:r>
        <w:separator/>
      </w:r>
    </w:p>
  </w:endnote>
  <w:endnote w:type="continuationSeparator" w:id="0">
    <w:p w:rsidR="009902BD" w:rsidRDefault="009902BD"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2BD" w:rsidRDefault="009902BD" w:rsidP="003E17A5">
      <w:pPr>
        <w:spacing w:after="0" w:line="240" w:lineRule="auto"/>
      </w:pPr>
      <w:r>
        <w:separator/>
      </w:r>
    </w:p>
  </w:footnote>
  <w:footnote w:type="continuationSeparator" w:id="0">
    <w:p w:rsidR="009902BD" w:rsidRDefault="009902BD"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1">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7">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3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3"/>
  </w:num>
  <w:num w:numId="7">
    <w:abstractNumId w:val="17"/>
  </w:num>
  <w:num w:numId="8">
    <w:abstractNumId w:val="14"/>
  </w:num>
  <w:num w:numId="9">
    <w:abstractNumId w:val="1"/>
  </w:num>
  <w:num w:numId="10">
    <w:abstractNumId w:val="9"/>
  </w:num>
  <w:num w:numId="11">
    <w:abstractNumId w:val="29"/>
  </w:num>
  <w:num w:numId="12">
    <w:abstractNumId w:val="6"/>
  </w:num>
  <w:num w:numId="13">
    <w:abstractNumId w:val="20"/>
  </w:num>
  <w:num w:numId="14">
    <w:abstractNumId w:val="28"/>
  </w:num>
  <w:num w:numId="15">
    <w:abstractNumId w:val="7"/>
  </w:num>
  <w:num w:numId="16">
    <w:abstractNumId w:val="10"/>
  </w:num>
  <w:num w:numId="17">
    <w:abstractNumId w:val="4"/>
  </w:num>
  <w:num w:numId="18">
    <w:abstractNumId w:val="5"/>
  </w:num>
  <w:num w:numId="19">
    <w:abstractNumId w:val="19"/>
  </w:num>
  <w:num w:numId="20">
    <w:abstractNumId w:val="18"/>
  </w:num>
  <w:num w:numId="21">
    <w:abstractNumId w:val="23"/>
  </w:num>
  <w:num w:numId="22">
    <w:abstractNumId w:val="22"/>
  </w:num>
  <w:num w:numId="23">
    <w:abstractNumId w:val="16"/>
  </w:num>
  <w:num w:numId="24">
    <w:abstractNumId w:val="2"/>
  </w:num>
  <w:num w:numId="25">
    <w:abstractNumId w:val="8"/>
  </w:num>
  <w:num w:numId="26">
    <w:abstractNumId w:val="12"/>
  </w:num>
  <w:num w:numId="27">
    <w:abstractNumId w:val="26"/>
  </w:num>
  <w:num w:numId="28">
    <w:abstractNumId w:val="30"/>
  </w:num>
  <w:num w:numId="29">
    <w:abstractNumId w:val="15"/>
  </w:num>
  <w:num w:numId="30">
    <w:abstractNumId w:val="27"/>
  </w:num>
  <w:num w:numId="31">
    <w:abstractNumId w:val="21"/>
  </w:num>
  <w:num w:numId="32">
    <w:abstractNumId w:val="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82D"/>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433"/>
    <w:rsid w:val="00061BDC"/>
    <w:rsid w:val="00062134"/>
    <w:rsid w:val="000638C5"/>
    <w:rsid w:val="0006798D"/>
    <w:rsid w:val="00070D0E"/>
    <w:rsid w:val="00071940"/>
    <w:rsid w:val="000720B8"/>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C21DA"/>
    <w:rsid w:val="000D1055"/>
    <w:rsid w:val="000D3352"/>
    <w:rsid w:val="000D4137"/>
    <w:rsid w:val="000D6CD0"/>
    <w:rsid w:val="000D7413"/>
    <w:rsid w:val="000D7C9D"/>
    <w:rsid w:val="000E14B2"/>
    <w:rsid w:val="000E2A42"/>
    <w:rsid w:val="000E2C5C"/>
    <w:rsid w:val="000E3BBC"/>
    <w:rsid w:val="000F099E"/>
    <w:rsid w:val="000F1C51"/>
    <w:rsid w:val="000F3F4D"/>
    <w:rsid w:val="00101AAC"/>
    <w:rsid w:val="00103294"/>
    <w:rsid w:val="00110B6B"/>
    <w:rsid w:val="00114B4D"/>
    <w:rsid w:val="001160E8"/>
    <w:rsid w:val="00121985"/>
    <w:rsid w:val="00124378"/>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6B3E"/>
    <w:rsid w:val="00166D03"/>
    <w:rsid w:val="00167138"/>
    <w:rsid w:val="001712D2"/>
    <w:rsid w:val="00171A30"/>
    <w:rsid w:val="00171E16"/>
    <w:rsid w:val="00171F99"/>
    <w:rsid w:val="00173779"/>
    <w:rsid w:val="00174304"/>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1AD3"/>
    <w:rsid w:val="001E38F8"/>
    <w:rsid w:val="001E6D15"/>
    <w:rsid w:val="001E7C70"/>
    <w:rsid w:val="00203D04"/>
    <w:rsid w:val="0020748E"/>
    <w:rsid w:val="00210B12"/>
    <w:rsid w:val="00211E5B"/>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F80"/>
    <w:rsid w:val="00287A35"/>
    <w:rsid w:val="00287D06"/>
    <w:rsid w:val="00292D56"/>
    <w:rsid w:val="002937E6"/>
    <w:rsid w:val="0029673C"/>
    <w:rsid w:val="00297356"/>
    <w:rsid w:val="002A0D06"/>
    <w:rsid w:val="002A2FE5"/>
    <w:rsid w:val="002A5027"/>
    <w:rsid w:val="002A619C"/>
    <w:rsid w:val="002B2040"/>
    <w:rsid w:val="002B30B2"/>
    <w:rsid w:val="002C12F7"/>
    <w:rsid w:val="002C249B"/>
    <w:rsid w:val="002C494B"/>
    <w:rsid w:val="002C58F6"/>
    <w:rsid w:val="002C67B4"/>
    <w:rsid w:val="002C7196"/>
    <w:rsid w:val="002D0400"/>
    <w:rsid w:val="002D5699"/>
    <w:rsid w:val="002D61C8"/>
    <w:rsid w:val="002D6840"/>
    <w:rsid w:val="002D6CE8"/>
    <w:rsid w:val="002D7526"/>
    <w:rsid w:val="002E2374"/>
    <w:rsid w:val="002F0026"/>
    <w:rsid w:val="002F4D9D"/>
    <w:rsid w:val="002F65C6"/>
    <w:rsid w:val="002F6681"/>
    <w:rsid w:val="002F7E63"/>
    <w:rsid w:val="00302900"/>
    <w:rsid w:val="00306819"/>
    <w:rsid w:val="00310C11"/>
    <w:rsid w:val="00312796"/>
    <w:rsid w:val="00312B19"/>
    <w:rsid w:val="0032097E"/>
    <w:rsid w:val="0032240E"/>
    <w:rsid w:val="00322D8A"/>
    <w:rsid w:val="003242F1"/>
    <w:rsid w:val="00324DA2"/>
    <w:rsid w:val="00331EF8"/>
    <w:rsid w:val="003329A1"/>
    <w:rsid w:val="00333AB8"/>
    <w:rsid w:val="00336F74"/>
    <w:rsid w:val="00342970"/>
    <w:rsid w:val="00345547"/>
    <w:rsid w:val="00347C21"/>
    <w:rsid w:val="00352DAD"/>
    <w:rsid w:val="00353BC6"/>
    <w:rsid w:val="00353E29"/>
    <w:rsid w:val="00353FBA"/>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5F77"/>
    <w:rsid w:val="003927AA"/>
    <w:rsid w:val="0039476C"/>
    <w:rsid w:val="003958CA"/>
    <w:rsid w:val="003964DB"/>
    <w:rsid w:val="0039684B"/>
    <w:rsid w:val="003A4307"/>
    <w:rsid w:val="003A66BC"/>
    <w:rsid w:val="003A6E14"/>
    <w:rsid w:val="003B100A"/>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17B01"/>
    <w:rsid w:val="00421287"/>
    <w:rsid w:val="0042268B"/>
    <w:rsid w:val="004254C9"/>
    <w:rsid w:val="0043090D"/>
    <w:rsid w:val="00433F07"/>
    <w:rsid w:val="00444342"/>
    <w:rsid w:val="00444625"/>
    <w:rsid w:val="0044565B"/>
    <w:rsid w:val="0045282F"/>
    <w:rsid w:val="00452953"/>
    <w:rsid w:val="00457428"/>
    <w:rsid w:val="004608BD"/>
    <w:rsid w:val="0046154D"/>
    <w:rsid w:val="00462C5F"/>
    <w:rsid w:val="00470880"/>
    <w:rsid w:val="00475519"/>
    <w:rsid w:val="00481969"/>
    <w:rsid w:val="0049204B"/>
    <w:rsid w:val="00492D1B"/>
    <w:rsid w:val="00494337"/>
    <w:rsid w:val="00497599"/>
    <w:rsid w:val="004A386E"/>
    <w:rsid w:val="004A4C80"/>
    <w:rsid w:val="004A64C8"/>
    <w:rsid w:val="004B10C2"/>
    <w:rsid w:val="004B1F13"/>
    <w:rsid w:val="004B54A7"/>
    <w:rsid w:val="004C1DDE"/>
    <w:rsid w:val="004C26F7"/>
    <w:rsid w:val="004C33FC"/>
    <w:rsid w:val="004C4C1D"/>
    <w:rsid w:val="004C4F9E"/>
    <w:rsid w:val="004C6079"/>
    <w:rsid w:val="004D05A7"/>
    <w:rsid w:val="004D255D"/>
    <w:rsid w:val="004D3269"/>
    <w:rsid w:val="004D3561"/>
    <w:rsid w:val="004D6144"/>
    <w:rsid w:val="004E1143"/>
    <w:rsid w:val="004E27AA"/>
    <w:rsid w:val="004E40D7"/>
    <w:rsid w:val="004E547E"/>
    <w:rsid w:val="004E7D1C"/>
    <w:rsid w:val="004F17EE"/>
    <w:rsid w:val="004F1EE3"/>
    <w:rsid w:val="004F4C64"/>
    <w:rsid w:val="00500532"/>
    <w:rsid w:val="005074CF"/>
    <w:rsid w:val="0051089F"/>
    <w:rsid w:val="00513214"/>
    <w:rsid w:val="0051328B"/>
    <w:rsid w:val="00514313"/>
    <w:rsid w:val="005175BF"/>
    <w:rsid w:val="00517AB0"/>
    <w:rsid w:val="0052043B"/>
    <w:rsid w:val="005214C9"/>
    <w:rsid w:val="00522CBC"/>
    <w:rsid w:val="00524E91"/>
    <w:rsid w:val="00526549"/>
    <w:rsid w:val="0053273F"/>
    <w:rsid w:val="005358E2"/>
    <w:rsid w:val="00540C4F"/>
    <w:rsid w:val="005437D1"/>
    <w:rsid w:val="00543FE8"/>
    <w:rsid w:val="005443C2"/>
    <w:rsid w:val="00545D68"/>
    <w:rsid w:val="00547264"/>
    <w:rsid w:val="00553A59"/>
    <w:rsid w:val="005575D7"/>
    <w:rsid w:val="00560D4F"/>
    <w:rsid w:val="00567725"/>
    <w:rsid w:val="0057018C"/>
    <w:rsid w:val="00574473"/>
    <w:rsid w:val="00574ECC"/>
    <w:rsid w:val="005767B9"/>
    <w:rsid w:val="00576E23"/>
    <w:rsid w:val="00576E95"/>
    <w:rsid w:val="00583E63"/>
    <w:rsid w:val="00584109"/>
    <w:rsid w:val="0058692B"/>
    <w:rsid w:val="00590318"/>
    <w:rsid w:val="00597157"/>
    <w:rsid w:val="005A1799"/>
    <w:rsid w:val="005A3314"/>
    <w:rsid w:val="005A5EBE"/>
    <w:rsid w:val="005A76B8"/>
    <w:rsid w:val="005B3FE1"/>
    <w:rsid w:val="005B4D4A"/>
    <w:rsid w:val="005C1869"/>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5B13"/>
    <w:rsid w:val="0065634F"/>
    <w:rsid w:val="006571BC"/>
    <w:rsid w:val="00663260"/>
    <w:rsid w:val="006636EB"/>
    <w:rsid w:val="00664F47"/>
    <w:rsid w:val="00666BBD"/>
    <w:rsid w:val="006708FC"/>
    <w:rsid w:val="00671780"/>
    <w:rsid w:val="00672013"/>
    <w:rsid w:val="00674542"/>
    <w:rsid w:val="00675C8F"/>
    <w:rsid w:val="006761B2"/>
    <w:rsid w:val="0067721B"/>
    <w:rsid w:val="0068603C"/>
    <w:rsid w:val="00695645"/>
    <w:rsid w:val="006A256F"/>
    <w:rsid w:val="006B0B22"/>
    <w:rsid w:val="006B20A2"/>
    <w:rsid w:val="006B20EE"/>
    <w:rsid w:val="006B21AC"/>
    <w:rsid w:val="006B6191"/>
    <w:rsid w:val="006B7DC8"/>
    <w:rsid w:val="006C1A9B"/>
    <w:rsid w:val="006C5346"/>
    <w:rsid w:val="006C74A2"/>
    <w:rsid w:val="006D3E5B"/>
    <w:rsid w:val="006E0089"/>
    <w:rsid w:val="006E03EB"/>
    <w:rsid w:val="006E131E"/>
    <w:rsid w:val="006E1F25"/>
    <w:rsid w:val="006E59B6"/>
    <w:rsid w:val="006E5E1D"/>
    <w:rsid w:val="006E6387"/>
    <w:rsid w:val="006E7A6A"/>
    <w:rsid w:val="006F5AC9"/>
    <w:rsid w:val="006F784C"/>
    <w:rsid w:val="00701A78"/>
    <w:rsid w:val="00704C94"/>
    <w:rsid w:val="0071050B"/>
    <w:rsid w:val="00711F3A"/>
    <w:rsid w:val="0071658F"/>
    <w:rsid w:val="00725B04"/>
    <w:rsid w:val="007320AA"/>
    <w:rsid w:val="007336FD"/>
    <w:rsid w:val="00736443"/>
    <w:rsid w:val="0074073A"/>
    <w:rsid w:val="00741AE2"/>
    <w:rsid w:val="007436AE"/>
    <w:rsid w:val="00752809"/>
    <w:rsid w:val="0076019C"/>
    <w:rsid w:val="00761140"/>
    <w:rsid w:val="00762E63"/>
    <w:rsid w:val="00764973"/>
    <w:rsid w:val="00766391"/>
    <w:rsid w:val="00771FE7"/>
    <w:rsid w:val="00777D9A"/>
    <w:rsid w:val="00780179"/>
    <w:rsid w:val="007860C7"/>
    <w:rsid w:val="00787386"/>
    <w:rsid w:val="00791475"/>
    <w:rsid w:val="00796F91"/>
    <w:rsid w:val="00797217"/>
    <w:rsid w:val="00797499"/>
    <w:rsid w:val="00797B97"/>
    <w:rsid w:val="007A5EA9"/>
    <w:rsid w:val="007A650F"/>
    <w:rsid w:val="007A7FDF"/>
    <w:rsid w:val="007B02FB"/>
    <w:rsid w:val="007B34E1"/>
    <w:rsid w:val="007B6552"/>
    <w:rsid w:val="007C4FBC"/>
    <w:rsid w:val="007C79AB"/>
    <w:rsid w:val="007D0553"/>
    <w:rsid w:val="007D32A1"/>
    <w:rsid w:val="007D34D5"/>
    <w:rsid w:val="007D5412"/>
    <w:rsid w:val="007D6215"/>
    <w:rsid w:val="007E76CD"/>
    <w:rsid w:val="007F2E12"/>
    <w:rsid w:val="008017B9"/>
    <w:rsid w:val="0081395B"/>
    <w:rsid w:val="00817503"/>
    <w:rsid w:val="00820162"/>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93829"/>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916"/>
    <w:rsid w:val="008B69C9"/>
    <w:rsid w:val="008C3C14"/>
    <w:rsid w:val="008D140B"/>
    <w:rsid w:val="008D2F65"/>
    <w:rsid w:val="008D7D52"/>
    <w:rsid w:val="008E1FF4"/>
    <w:rsid w:val="008E4B19"/>
    <w:rsid w:val="008E617E"/>
    <w:rsid w:val="008E7058"/>
    <w:rsid w:val="008F5160"/>
    <w:rsid w:val="0090085C"/>
    <w:rsid w:val="00902163"/>
    <w:rsid w:val="0090485B"/>
    <w:rsid w:val="00906166"/>
    <w:rsid w:val="00906A23"/>
    <w:rsid w:val="00913432"/>
    <w:rsid w:val="00913DCE"/>
    <w:rsid w:val="009157A9"/>
    <w:rsid w:val="009219B4"/>
    <w:rsid w:val="00930077"/>
    <w:rsid w:val="00930630"/>
    <w:rsid w:val="0093380A"/>
    <w:rsid w:val="00933F52"/>
    <w:rsid w:val="00935E2E"/>
    <w:rsid w:val="00937DF3"/>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FA"/>
    <w:rsid w:val="00971A8E"/>
    <w:rsid w:val="00973CFB"/>
    <w:rsid w:val="00980444"/>
    <w:rsid w:val="00980EAA"/>
    <w:rsid w:val="00981408"/>
    <w:rsid w:val="00981F02"/>
    <w:rsid w:val="0098432B"/>
    <w:rsid w:val="009846FA"/>
    <w:rsid w:val="009902BD"/>
    <w:rsid w:val="00992EFC"/>
    <w:rsid w:val="00993671"/>
    <w:rsid w:val="00997611"/>
    <w:rsid w:val="00997661"/>
    <w:rsid w:val="009A7BF8"/>
    <w:rsid w:val="009B25B5"/>
    <w:rsid w:val="009B4BFE"/>
    <w:rsid w:val="009B69DD"/>
    <w:rsid w:val="009C278B"/>
    <w:rsid w:val="009C4E92"/>
    <w:rsid w:val="009C5820"/>
    <w:rsid w:val="009C6AD2"/>
    <w:rsid w:val="009C71B9"/>
    <w:rsid w:val="009C7D4E"/>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7992"/>
    <w:rsid w:val="00A430A7"/>
    <w:rsid w:val="00A43AAF"/>
    <w:rsid w:val="00A52E63"/>
    <w:rsid w:val="00A52FA3"/>
    <w:rsid w:val="00A55B8A"/>
    <w:rsid w:val="00A6076D"/>
    <w:rsid w:val="00A62636"/>
    <w:rsid w:val="00A657EE"/>
    <w:rsid w:val="00A6616B"/>
    <w:rsid w:val="00A670E3"/>
    <w:rsid w:val="00A73576"/>
    <w:rsid w:val="00A74E56"/>
    <w:rsid w:val="00A752EA"/>
    <w:rsid w:val="00A80906"/>
    <w:rsid w:val="00A91498"/>
    <w:rsid w:val="00A95115"/>
    <w:rsid w:val="00A96896"/>
    <w:rsid w:val="00AA1BC2"/>
    <w:rsid w:val="00AA1DA1"/>
    <w:rsid w:val="00AA2533"/>
    <w:rsid w:val="00AA42E7"/>
    <w:rsid w:val="00AA65F0"/>
    <w:rsid w:val="00AB0BE5"/>
    <w:rsid w:val="00AB2450"/>
    <w:rsid w:val="00AB5327"/>
    <w:rsid w:val="00AB6209"/>
    <w:rsid w:val="00AB6507"/>
    <w:rsid w:val="00AB6876"/>
    <w:rsid w:val="00AC0C27"/>
    <w:rsid w:val="00AC3E38"/>
    <w:rsid w:val="00AD11BA"/>
    <w:rsid w:val="00AD3E4F"/>
    <w:rsid w:val="00AD69C9"/>
    <w:rsid w:val="00AD7EE2"/>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3032C"/>
    <w:rsid w:val="00B31EA6"/>
    <w:rsid w:val="00B321B2"/>
    <w:rsid w:val="00B34422"/>
    <w:rsid w:val="00B348E2"/>
    <w:rsid w:val="00B37EB6"/>
    <w:rsid w:val="00B413DE"/>
    <w:rsid w:val="00B42B3E"/>
    <w:rsid w:val="00B4740D"/>
    <w:rsid w:val="00B514C7"/>
    <w:rsid w:val="00B542F1"/>
    <w:rsid w:val="00B561A1"/>
    <w:rsid w:val="00B600E9"/>
    <w:rsid w:val="00B65224"/>
    <w:rsid w:val="00B65252"/>
    <w:rsid w:val="00B66382"/>
    <w:rsid w:val="00B66A91"/>
    <w:rsid w:val="00B700B8"/>
    <w:rsid w:val="00B73A18"/>
    <w:rsid w:val="00B7407D"/>
    <w:rsid w:val="00B74393"/>
    <w:rsid w:val="00B81CCF"/>
    <w:rsid w:val="00B86D61"/>
    <w:rsid w:val="00B91732"/>
    <w:rsid w:val="00B91794"/>
    <w:rsid w:val="00B922BD"/>
    <w:rsid w:val="00B93901"/>
    <w:rsid w:val="00B9656B"/>
    <w:rsid w:val="00B97F2E"/>
    <w:rsid w:val="00BA646B"/>
    <w:rsid w:val="00BA6896"/>
    <w:rsid w:val="00BB0EA1"/>
    <w:rsid w:val="00BB1B93"/>
    <w:rsid w:val="00BB313A"/>
    <w:rsid w:val="00BC0AE9"/>
    <w:rsid w:val="00BC1A8E"/>
    <w:rsid w:val="00BC200E"/>
    <w:rsid w:val="00BC38BB"/>
    <w:rsid w:val="00BC4C10"/>
    <w:rsid w:val="00BC6C36"/>
    <w:rsid w:val="00BC7E17"/>
    <w:rsid w:val="00BD10AA"/>
    <w:rsid w:val="00BD167C"/>
    <w:rsid w:val="00BD48E3"/>
    <w:rsid w:val="00BE0EBF"/>
    <w:rsid w:val="00BE1F10"/>
    <w:rsid w:val="00BE657F"/>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9E3"/>
    <w:rsid w:val="00C312AB"/>
    <w:rsid w:val="00C32404"/>
    <w:rsid w:val="00C353A0"/>
    <w:rsid w:val="00C43D6A"/>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A2807"/>
    <w:rsid w:val="00CA3922"/>
    <w:rsid w:val="00CA3E7A"/>
    <w:rsid w:val="00CA54AA"/>
    <w:rsid w:val="00CB4669"/>
    <w:rsid w:val="00CB61C6"/>
    <w:rsid w:val="00CB6A3C"/>
    <w:rsid w:val="00CB6B9C"/>
    <w:rsid w:val="00CB7C15"/>
    <w:rsid w:val="00CB7C62"/>
    <w:rsid w:val="00CC3367"/>
    <w:rsid w:val="00CC7408"/>
    <w:rsid w:val="00CD055B"/>
    <w:rsid w:val="00CD1D5B"/>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5123"/>
    <w:rsid w:val="00D21013"/>
    <w:rsid w:val="00D245B6"/>
    <w:rsid w:val="00D24BBB"/>
    <w:rsid w:val="00D307B2"/>
    <w:rsid w:val="00D30D60"/>
    <w:rsid w:val="00D33F05"/>
    <w:rsid w:val="00D35970"/>
    <w:rsid w:val="00D37F9E"/>
    <w:rsid w:val="00D428F2"/>
    <w:rsid w:val="00D440EC"/>
    <w:rsid w:val="00D4555B"/>
    <w:rsid w:val="00D456B7"/>
    <w:rsid w:val="00D4670F"/>
    <w:rsid w:val="00D47E29"/>
    <w:rsid w:val="00D51AE5"/>
    <w:rsid w:val="00D62A51"/>
    <w:rsid w:val="00D644AC"/>
    <w:rsid w:val="00D74E0A"/>
    <w:rsid w:val="00D74F40"/>
    <w:rsid w:val="00D76CD9"/>
    <w:rsid w:val="00D8241C"/>
    <w:rsid w:val="00D8358D"/>
    <w:rsid w:val="00D84050"/>
    <w:rsid w:val="00D85317"/>
    <w:rsid w:val="00D86838"/>
    <w:rsid w:val="00D8791A"/>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FCE"/>
    <w:rsid w:val="00DE1312"/>
    <w:rsid w:val="00DE27A3"/>
    <w:rsid w:val="00DF1948"/>
    <w:rsid w:val="00DF47D6"/>
    <w:rsid w:val="00DF5949"/>
    <w:rsid w:val="00DF76E3"/>
    <w:rsid w:val="00E0217E"/>
    <w:rsid w:val="00E04820"/>
    <w:rsid w:val="00E1197C"/>
    <w:rsid w:val="00E14915"/>
    <w:rsid w:val="00E223B3"/>
    <w:rsid w:val="00E2495B"/>
    <w:rsid w:val="00E257F7"/>
    <w:rsid w:val="00E26607"/>
    <w:rsid w:val="00E41941"/>
    <w:rsid w:val="00E4372D"/>
    <w:rsid w:val="00E43FDA"/>
    <w:rsid w:val="00E44E71"/>
    <w:rsid w:val="00E458C9"/>
    <w:rsid w:val="00E4766E"/>
    <w:rsid w:val="00E5021C"/>
    <w:rsid w:val="00E50BF5"/>
    <w:rsid w:val="00E530B2"/>
    <w:rsid w:val="00E56229"/>
    <w:rsid w:val="00E56328"/>
    <w:rsid w:val="00E57387"/>
    <w:rsid w:val="00E647B1"/>
    <w:rsid w:val="00E674D8"/>
    <w:rsid w:val="00E70AF6"/>
    <w:rsid w:val="00E722AF"/>
    <w:rsid w:val="00E72F99"/>
    <w:rsid w:val="00E73DFB"/>
    <w:rsid w:val="00E759CC"/>
    <w:rsid w:val="00E76EF1"/>
    <w:rsid w:val="00E84C1F"/>
    <w:rsid w:val="00E8572C"/>
    <w:rsid w:val="00E858E5"/>
    <w:rsid w:val="00E876AD"/>
    <w:rsid w:val="00E9020C"/>
    <w:rsid w:val="00E90C2B"/>
    <w:rsid w:val="00E91E66"/>
    <w:rsid w:val="00E941B6"/>
    <w:rsid w:val="00E942BB"/>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6132"/>
    <w:rsid w:val="00ED74E6"/>
    <w:rsid w:val="00ED7909"/>
    <w:rsid w:val="00EE021C"/>
    <w:rsid w:val="00EE4121"/>
    <w:rsid w:val="00EE51CB"/>
    <w:rsid w:val="00EE60C4"/>
    <w:rsid w:val="00EE7033"/>
    <w:rsid w:val="00EE7E93"/>
    <w:rsid w:val="00EF5D56"/>
    <w:rsid w:val="00EF7DC2"/>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07F9"/>
    <w:rsid w:val="00F550F9"/>
    <w:rsid w:val="00F557B3"/>
    <w:rsid w:val="00F57908"/>
    <w:rsid w:val="00F620C8"/>
    <w:rsid w:val="00F641EE"/>
    <w:rsid w:val="00F64D39"/>
    <w:rsid w:val="00F64F59"/>
    <w:rsid w:val="00F66CD3"/>
    <w:rsid w:val="00F71BCD"/>
    <w:rsid w:val="00F746E5"/>
    <w:rsid w:val="00F747C7"/>
    <w:rsid w:val="00F81207"/>
    <w:rsid w:val="00F8264F"/>
    <w:rsid w:val="00F85182"/>
    <w:rsid w:val="00F94980"/>
    <w:rsid w:val="00F94E31"/>
    <w:rsid w:val="00FA18A0"/>
    <w:rsid w:val="00FA7C8C"/>
    <w:rsid w:val="00FB307B"/>
    <w:rsid w:val="00FB544C"/>
    <w:rsid w:val="00FD3225"/>
    <w:rsid w:val="00FD5B66"/>
    <w:rsid w:val="00FD7594"/>
    <w:rsid w:val="00FE0ED8"/>
    <w:rsid w:val="00FE1A25"/>
    <w:rsid w:val="00FE1EEC"/>
    <w:rsid w:val="00FE3153"/>
    <w:rsid w:val="00FE36F2"/>
    <w:rsid w:val="00FE6FB5"/>
    <w:rsid w:val="00FF1697"/>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Heading1">
    <w:name w:val="heading 1"/>
    <w:basedOn w:val="Normal"/>
    <w:next w:val="Normal"/>
    <w:link w:val="Heading1Cha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styleId="Header">
    <w:name w:val="header"/>
    <w:basedOn w:val="Normal"/>
    <w:link w:val="HeaderChar"/>
    <w:uiPriority w:val="99"/>
    <w:unhideWhenUsed/>
    <w:rsid w:val="003E1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E17A5"/>
    <w:rPr>
      <w:sz w:val="22"/>
      <w:szCs w:val="22"/>
      <w:lang w:eastAsia="en-US"/>
    </w:rPr>
  </w:style>
  <w:style w:type="paragraph" w:styleId="Footer">
    <w:name w:val="footer"/>
    <w:basedOn w:val="Normal"/>
    <w:link w:val="FooterChar"/>
    <w:uiPriority w:val="99"/>
    <w:unhideWhenUsed/>
    <w:rsid w:val="003E17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BodyText2">
    <w:name w:val="Body Text 2"/>
    <w:basedOn w:val="Normal"/>
    <w:link w:val="BodyText2Char"/>
    <w:uiPriority w:val="99"/>
    <w:unhideWhenUsed/>
    <w:rsid w:val="00EC0996"/>
    <w:pPr>
      <w:spacing w:after="120" w:line="480" w:lineRule="auto"/>
    </w:pPr>
  </w:style>
  <w:style w:type="character" w:customStyle="1" w:styleId="BodyText2Char">
    <w:name w:val="Body Text 2 Char"/>
    <w:basedOn w:val="DefaultParagraphFont"/>
    <w:link w:val="BodyText2"/>
    <w:uiPriority w:val="99"/>
    <w:rsid w:val="00EC0996"/>
    <w:rPr>
      <w:sz w:val="22"/>
      <w:szCs w:val="22"/>
      <w:lang w:eastAsia="en-US"/>
    </w:rPr>
  </w:style>
  <w:style w:type="character" w:customStyle="1" w:styleId="Heading1Char">
    <w:name w:val="Heading 1 Char"/>
    <w:basedOn w:val="DefaultParagraphFont"/>
    <w:link w:val="Heading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Heading1">
    <w:name w:val="heading 1"/>
    <w:basedOn w:val="Normal"/>
    <w:next w:val="Normal"/>
    <w:link w:val="Heading1Cha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styleId="Header">
    <w:name w:val="header"/>
    <w:basedOn w:val="Normal"/>
    <w:link w:val="HeaderChar"/>
    <w:uiPriority w:val="99"/>
    <w:unhideWhenUsed/>
    <w:rsid w:val="003E1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E17A5"/>
    <w:rPr>
      <w:sz w:val="22"/>
      <w:szCs w:val="22"/>
      <w:lang w:eastAsia="en-US"/>
    </w:rPr>
  </w:style>
  <w:style w:type="paragraph" w:styleId="Footer">
    <w:name w:val="footer"/>
    <w:basedOn w:val="Normal"/>
    <w:link w:val="FooterChar"/>
    <w:uiPriority w:val="99"/>
    <w:unhideWhenUsed/>
    <w:rsid w:val="003E17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BodyText2">
    <w:name w:val="Body Text 2"/>
    <w:basedOn w:val="Normal"/>
    <w:link w:val="BodyText2Char"/>
    <w:uiPriority w:val="99"/>
    <w:unhideWhenUsed/>
    <w:rsid w:val="00EC0996"/>
    <w:pPr>
      <w:spacing w:after="120" w:line="480" w:lineRule="auto"/>
    </w:pPr>
  </w:style>
  <w:style w:type="character" w:customStyle="1" w:styleId="BodyText2Char">
    <w:name w:val="Body Text 2 Char"/>
    <w:basedOn w:val="DefaultParagraphFont"/>
    <w:link w:val="BodyText2"/>
    <w:uiPriority w:val="99"/>
    <w:rsid w:val="00EC0996"/>
    <w:rPr>
      <w:sz w:val="22"/>
      <w:szCs w:val="22"/>
      <w:lang w:eastAsia="en-US"/>
    </w:rPr>
  </w:style>
  <w:style w:type="character" w:customStyle="1" w:styleId="Heading1Char">
    <w:name w:val="Heading 1 Char"/>
    <w:basedOn w:val="DefaultParagraphFont"/>
    <w:link w:val="Heading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6AA8-5522-4A31-9CDE-20E1D30ED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691</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Kelemen Biborka</cp:lastModifiedBy>
  <cp:revision>24</cp:revision>
  <cp:lastPrinted>2020-06-19T11:55:00Z</cp:lastPrinted>
  <dcterms:created xsi:type="dcterms:W3CDTF">2020-05-22T12:43:00Z</dcterms:created>
  <dcterms:modified xsi:type="dcterms:W3CDTF">2020-06-19T12:03:00Z</dcterms:modified>
</cp:coreProperties>
</file>